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comments.xml" ContentType="application/vnd.openxmlformats-officedocument.wordprocessingml.comment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C8FADD" w14:textId="77777777" w:rsidR="00D1642F" w:rsidRPr="00973D3F" w:rsidRDefault="00D1642F" w:rsidP="00D1642F">
      <w:pPr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</w:rPr>
      </w:pPr>
    </w:p>
    <w:p w14:paraId="674CA1F6" w14:textId="77777777" w:rsidR="00D1642F" w:rsidRPr="00973D3F" w:rsidRDefault="00D1642F" w:rsidP="00D1642F">
      <w:pPr>
        <w:autoSpaceDE w:val="0"/>
        <w:autoSpaceDN w:val="0"/>
        <w:adjustRightInd w:val="0"/>
        <w:jc w:val="center"/>
        <w:rPr>
          <w:rFonts w:cstheme="minorHAnsi"/>
          <w:color w:val="000000"/>
          <w:sz w:val="28"/>
          <w:szCs w:val="28"/>
        </w:rPr>
      </w:pPr>
      <w:r w:rsidRPr="00973D3F">
        <w:rPr>
          <w:rFonts w:cstheme="minorHAnsi"/>
          <w:b/>
          <w:bCs/>
          <w:color w:val="000000"/>
          <w:sz w:val="28"/>
          <w:szCs w:val="28"/>
        </w:rPr>
        <w:t xml:space="preserve">Dodatek ke školnímu </w:t>
      </w:r>
      <w:commentRangeStart w:id="0"/>
      <w:r w:rsidRPr="00973D3F">
        <w:rPr>
          <w:rFonts w:cstheme="minorHAnsi"/>
          <w:b/>
          <w:bCs/>
          <w:color w:val="000000"/>
          <w:sz w:val="28"/>
          <w:szCs w:val="28"/>
        </w:rPr>
        <w:t>řádu</w:t>
      </w:r>
      <w:commentRangeEnd w:id="0"/>
      <w:r w:rsidR="004A0375">
        <w:rPr>
          <w:rStyle w:val="Odkaznakoment"/>
        </w:rPr>
        <w:commentReference w:id="0"/>
      </w:r>
    </w:p>
    <w:p w14:paraId="01EE449F" w14:textId="77777777" w:rsidR="00D1642F" w:rsidRPr="00973D3F" w:rsidRDefault="00D1642F" w:rsidP="00D1642F">
      <w:pPr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</w:rPr>
      </w:pPr>
      <w:r w:rsidRPr="00973D3F">
        <w:rPr>
          <w:rFonts w:cstheme="minorHAnsi"/>
          <w:b/>
          <w:bCs/>
          <w:color w:val="000000"/>
        </w:rPr>
        <w:t xml:space="preserve">Střední škola polytechnická, </w:t>
      </w:r>
      <w:proofErr w:type="gramStart"/>
      <w:r w:rsidRPr="00973D3F">
        <w:rPr>
          <w:rFonts w:cstheme="minorHAnsi"/>
          <w:b/>
          <w:bCs/>
          <w:color w:val="000000"/>
        </w:rPr>
        <w:t>Havířov</w:t>
      </w:r>
      <w:proofErr w:type="gramEnd"/>
      <w:r w:rsidRPr="00973D3F">
        <w:rPr>
          <w:rFonts w:cstheme="minorHAnsi"/>
          <w:b/>
          <w:bCs/>
          <w:color w:val="000000"/>
        </w:rPr>
        <w:t>–</w:t>
      </w:r>
      <w:proofErr w:type="gramStart"/>
      <w:r w:rsidRPr="00973D3F">
        <w:rPr>
          <w:rFonts w:cstheme="minorHAnsi"/>
          <w:b/>
          <w:bCs/>
          <w:color w:val="000000"/>
        </w:rPr>
        <w:t>Šumbark</w:t>
      </w:r>
      <w:proofErr w:type="gramEnd"/>
      <w:r w:rsidRPr="00973D3F">
        <w:rPr>
          <w:rFonts w:cstheme="minorHAnsi"/>
          <w:b/>
          <w:bCs/>
          <w:color w:val="000000"/>
        </w:rPr>
        <w:t>,</w:t>
      </w:r>
      <w:r w:rsidRPr="00973D3F">
        <w:rPr>
          <w:rFonts w:cstheme="minorHAnsi"/>
          <w:b/>
          <w:bCs/>
          <w:color w:val="000000"/>
        </w:rPr>
        <w:br/>
        <w:t>příspěvková organizace</w:t>
      </w:r>
      <w:bookmarkStart w:id="1" w:name="_GoBack"/>
      <w:bookmarkEnd w:id="1"/>
    </w:p>
    <w:p w14:paraId="2CCB2A9B" w14:textId="77777777" w:rsidR="00D1642F" w:rsidRPr="00973D3F" w:rsidRDefault="00D1642F" w:rsidP="00D1642F">
      <w:pPr>
        <w:rPr>
          <w:rFonts w:cstheme="minorHAnsi"/>
          <w:b/>
          <w:bCs/>
          <w:color w:val="000000"/>
        </w:rPr>
      </w:pPr>
    </w:p>
    <w:p w14:paraId="092E418C" w14:textId="77777777" w:rsidR="00D1642F" w:rsidRPr="00973D3F" w:rsidRDefault="00D1642F" w:rsidP="00D1642F">
      <w:pPr>
        <w:jc w:val="both"/>
        <w:rPr>
          <w:rFonts w:cstheme="minorHAnsi"/>
        </w:rPr>
      </w:pPr>
      <w:r w:rsidRPr="00973D3F">
        <w:rPr>
          <w:rFonts w:cstheme="minorHAnsi"/>
        </w:rPr>
        <w:t xml:space="preserve">Tento dodatek doplňuje kapitolu </w:t>
      </w:r>
      <w:r w:rsidRPr="00973D3F">
        <w:rPr>
          <w:rFonts w:cstheme="minorHAnsi"/>
          <w:b/>
        </w:rPr>
        <w:t>II. Provoz a vnitřní režim školy</w:t>
      </w:r>
      <w:r w:rsidRPr="00973D3F">
        <w:rPr>
          <w:rFonts w:cstheme="minorHAnsi"/>
        </w:rPr>
        <w:t>. Za bod 5 se vkládá nový bod 6:</w:t>
      </w:r>
    </w:p>
    <w:p w14:paraId="4E955C0B" w14:textId="77777777" w:rsidR="00D1642F" w:rsidRPr="00973D3F" w:rsidRDefault="00D1642F" w:rsidP="00D1642F">
      <w:pPr>
        <w:rPr>
          <w:rFonts w:cstheme="minorHAnsi"/>
          <w:b/>
          <w:bCs/>
          <w:u w:val="single"/>
        </w:rPr>
      </w:pPr>
    </w:p>
    <w:p w14:paraId="52F8F713" w14:textId="77777777" w:rsidR="00D1642F" w:rsidRPr="00973D3F" w:rsidRDefault="00D1642F">
      <w:pPr>
        <w:rPr>
          <w:rFonts w:cstheme="minorHAnsi"/>
          <w:b/>
        </w:rPr>
      </w:pPr>
      <w:r w:rsidRPr="00973D3F">
        <w:rPr>
          <w:rFonts w:cstheme="minorHAnsi"/>
          <w:b/>
          <w:bCs/>
          <w:u w:val="single"/>
        </w:rPr>
        <w:t xml:space="preserve">6. </w:t>
      </w:r>
      <w:r w:rsidR="005B5E5B" w:rsidRPr="00973D3F">
        <w:rPr>
          <w:rFonts w:cstheme="minorHAnsi"/>
          <w:b/>
          <w:bCs/>
          <w:u w:val="single"/>
        </w:rPr>
        <w:t>Pravidla pro kombinovan</w:t>
      </w:r>
      <w:r w:rsidR="00C73F29" w:rsidRPr="00973D3F">
        <w:rPr>
          <w:rFonts w:cstheme="minorHAnsi"/>
          <w:b/>
          <w:bCs/>
          <w:u w:val="single"/>
        </w:rPr>
        <w:t>ou</w:t>
      </w:r>
      <w:r w:rsidR="005B5E5B" w:rsidRPr="00973D3F">
        <w:rPr>
          <w:rFonts w:cstheme="minorHAnsi"/>
          <w:b/>
          <w:bCs/>
          <w:u w:val="single"/>
        </w:rPr>
        <w:t xml:space="preserve"> v</w:t>
      </w:r>
      <w:r w:rsidR="00C73F29" w:rsidRPr="00973D3F">
        <w:rPr>
          <w:rFonts w:cstheme="minorHAnsi"/>
          <w:b/>
          <w:bCs/>
          <w:u w:val="single"/>
        </w:rPr>
        <w:t>ýuku</w:t>
      </w:r>
      <w:r w:rsidR="005B5E5B" w:rsidRPr="00973D3F">
        <w:rPr>
          <w:rFonts w:cstheme="minorHAnsi"/>
          <w:b/>
          <w:bCs/>
          <w:u w:val="single"/>
        </w:rPr>
        <w:t xml:space="preserve"> </w:t>
      </w:r>
    </w:p>
    <w:p w14:paraId="342B6F04" w14:textId="77777777" w:rsidR="005B5E5B" w:rsidRPr="00973D3F" w:rsidRDefault="005B5E5B" w:rsidP="00D1642F">
      <w:pPr>
        <w:jc w:val="both"/>
        <w:rPr>
          <w:rFonts w:cstheme="minorHAnsi"/>
        </w:rPr>
      </w:pPr>
      <w:r w:rsidRPr="00973D3F">
        <w:rPr>
          <w:rFonts w:cstheme="minorHAnsi"/>
        </w:rPr>
        <w:t>Cílem kombinované v</w:t>
      </w:r>
      <w:r w:rsidR="00A52CAA" w:rsidRPr="00973D3F">
        <w:rPr>
          <w:rFonts w:cstheme="minorHAnsi"/>
        </w:rPr>
        <w:t>ýuky</w:t>
      </w:r>
      <w:r w:rsidRPr="00973D3F">
        <w:rPr>
          <w:rFonts w:cstheme="minorHAnsi"/>
        </w:rPr>
        <w:t xml:space="preserve"> je dosažení očekávaných výstupů kurikula stejně jako v prezenční formě v</w:t>
      </w:r>
      <w:r w:rsidR="00973D3F">
        <w:rPr>
          <w:rFonts w:cstheme="minorHAnsi"/>
        </w:rPr>
        <w:t>ýuky</w:t>
      </w:r>
      <w:r w:rsidRPr="00973D3F">
        <w:rPr>
          <w:rFonts w:cstheme="minorHAnsi"/>
        </w:rPr>
        <w:t>.</w:t>
      </w:r>
    </w:p>
    <w:p w14:paraId="014EC180" w14:textId="77777777" w:rsidR="00EA375D" w:rsidRPr="00973D3F" w:rsidRDefault="00A52CAA" w:rsidP="00D1642F">
      <w:pPr>
        <w:jc w:val="both"/>
        <w:rPr>
          <w:rFonts w:cstheme="minorHAnsi"/>
          <w:b/>
        </w:rPr>
      </w:pPr>
      <w:r w:rsidRPr="00973D3F">
        <w:rPr>
          <w:rFonts w:cstheme="minorHAnsi"/>
          <w:b/>
        </w:rPr>
        <w:t>Kombinovaná výuka se týká</w:t>
      </w:r>
      <w:r w:rsidR="00EA375D" w:rsidRPr="00973D3F">
        <w:rPr>
          <w:rFonts w:cstheme="minorHAnsi"/>
          <w:b/>
        </w:rPr>
        <w:t xml:space="preserve"> </w:t>
      </w:r>
      <w:r w:rsidR="0084456A" w:rsidRPr="00973D3F">
        <w:rPr>
          <w:rFonts w:cstheme="minorHAnsi"/>
          <w:b/>
        </w:rPr>
        <w:t>obou ŠVP oboru Elekt</w:t>
      </w:r>
      <w:r w:rsidR="00ED5DCD" w:rsidRPr="00973D3F">
        <w:rPr>
          <w:rFonts w:cstheme="minorHAnsi"/>
          <w:b/>
        </w:rPr>
        <w:t>rotechnika ve školním roce 202</w:t>
      </w:r>
      <w:r w:rsidRPr="00973D3F">
        <w:rPr>
          <w:rFonts w:cstheme="minorHAnsi"/>
          <w:b/>
        </w:rPr>
        <w:t>3</w:t>
      </w:r>
      <w:r w:rsidR="00ED5DCD" w:rsidRPr="00973D3F">
        <w:rPr>
          <w:rFonts w:cstheme="minorHAnsi"/>
          <w:b/>
        </w:rPr>
        <w:t>/202</w:t>
      </w:r>
      <w:r w:rsidRPr="00973D3F">
        <w:rPr>
          <w:rFonts w:cstheme="minorHAnsi"/>
          <w:b/>
        </w:rPr>
        <w:t>4</w:t>
      </w:r>
      <w:r w:rsidR="00ED5DCD" w:rsidRPr="00973D3F">
        <w:rPr>
          <w:rFonts w:cstheme="minorHAnsi"/>
          <w:b/>
        </w:rPr>
        <w:t xml:space="preserve"> ve 3. </w:t>
      </w:r>
      <w:r w:rsidR="0084456A" w:rsidRPr="00973D3F">
        <w:rPr>
          <w:rFonts w:cstheme="minorHAnsi"/>
          <w:b/>
        </w:rPr>
        <w:t xml:space="preserve">ročníku – tedy třídy ET 3., bude </w:t>
      </w:r>
      <w:r w:rsidR="00EA375D" w:rsidRPr="00973D3F">
        <w:rPr>
          <w:rFonts w:cstheme="minorHAnsi"/>
          <w:b/>
        </w:rPr>
        <w:t>zahájeno 1. září 202</w:t>
      </w:r>
      <w:r w:rsidRPr="00973D3F">
        <w:rPr>
          <w:rFonts w:cstheme="minorHAnsi"/>
          <w:b/>
        </w:rPr>
        <w:t>3</w:t>
      </w:r>
      <w:r w:rsidR="00EA375D" w:rsidRPr="00973D3F">
        <w:rPr>
          <w:rFonts w:cstheme="minorHAnsi"/>
          <w:b/>
        </w:rPr>
        <w:t xml:space="preserve"> a ukončeno 31. srpna 202</w:t>
      </w:r>
      <w:r w:rsidRPr="00973D3F">
        <w:rPr>
          <w:rFonts w:cstheme="minorHAnsi"/>
          <w:b/>
        </w:rPr>
        <w:t>4</w:t>
      </w:r>
      <w:r w:rsidR="00EA375D" w:rsidRPr="00973D3F">
        <w:rPr>
          <w:rFonts w:cstheme="minorHAnsi"/>
          <w:b/>
        </w:rPr>
        <w:t>.</w:t>
      </w:r>
      <w:r w:rsidR="004F2695" w:rsidRPr="00973D3F">
        <w:rPr>
          <w:rFonts w:cstheme="minorHAnsi"/>
          <w:b/>
        </w:rPr>
        <w:t xml:space="preserve"> </w:t>
      </w:r>
    </w:p>
    <w:p w14:paraId="45620532" w14:textId="77777777" w:rsidR="00973D3F" w:rsidRDefault="00973D3F" w:rsidP="00D1642F">
      <w:pPr>
        <w:jc w:val="both"/>
        <w:rPr>
          <w:rFonts w:cstheme="minorHAnsi"/>
          <w:b/>
        </w:rPr>
      </w:pPr>
    </w:p>
    <w:p w14:paraId="5C6E23C2" w14:textId="77777777" w:rsidR="0084456A" w:rsidRPr="00973D3F" w:rsidRDefault="0084456A" w:rsidP="00D1642F">
      <w:pPr>
        <w:jc w:val="both"/>
        <w:rPr>
          <w:rFonts w:cstheme="minorHAnsi"/>
          <w:b/>
        </w:rPr>
      </w:pPr>
      <w:r w:rsidRPr="00973D3F">
        <w:rPr>
          <w:rFonts w:cstheme="minorHAnsi"/>
          <w:b/>
        </w:rPr>
        <w:t xml:space="preserve">Realizace </w:t>
      </w:r>
    </w:p>
    <w:p w14:paraId="085EB18E" w14:textId="77777777" w:rsidR="004F2695" w:rsidRPr="00973D3F" w:rsidRDefault="005B5E5B" w:rsidP="00D1642F">
      <w:pPr>
        <w:jc w:val="both"/>
        <w:rPr>
          <w:rFonts w:cstheme="minorHAnsi"/>
        </w:rPr>
      </w:pPr>
      <w:r w:rsidRPr="00973D3F">
        <w:rPr>
          <w:rFonts w:cstheme="minorHAnsi"/>
        </w:rPr>
        <w:t xml:space="preserve">Škola zvolila organizační model </w:t>
      </w:r>
      <w:r w:rsidRPr="00973D3F">
        <w:rPr>
          <w:rFonts w:cstheme="minorHAnsi"/>
          <w:b/>
        </w:rPr>
        <w:t>Kombinace denní a distanční formy ve stanovené časové frekvenci</w:t>
      </w:r>
      <w:r w:rsidRPr="00973D3F">
        <w:rPr>
          <w:rFonts w:cstheme="minorHAnsi"/>
        </w:rPr>
        <w:t xml:space="preserve">, konkrétně každá středa distanční forma, ostatní dny v týdnu prezenční forma. V případě vícedenních školních akcí (ekologický pobyt v přírodě, turistický kurz apod.) bude distanční forma </w:t>
      </w:r>
      <w:r w:rsidR="00973D3F">
        <w:rPr>
          <w:rFonts w:cstheme="minorHAnsi"/>
        </w:rPr>
        <w:t>výuky</w:t>
      </w:r>
      <w:r w:rsidRPr="00973D3F">
        <w:rPr>
          <w:rFonts w:cstheme="minorHAnsi"/>
        </w:rPr>
        <w:t xml:space="preserve"> zrušena, popř. odsunuta na jiný den, dle domluvy se žáky a jejich zákonnými zástupci.</w:t>
      </w:r>
      <w:r w:rsidR="00EA375D" w:rsidRPr="00973D3F">
        <w:rPr>
          <w:rFonts w:cstheme="minorHAnsi"/>
        </w:rPr>
        <w:t xml:space="preserve"> </w:t>
      </w:r>
    </w:p>
    <w:p w14:paraId="33CE5387" w14:textId="77777777" w:rsidR="00EA375D" w:rsidRPr="00973D3F" w:rsidRDefault="00EA375D" w:rsidP="00D1642F">
      <w:pPr>
        <w:spacing w:after="120"/>
        <w:jc w:val="both"/>
        <w:rPr>
          <w:rFonts w:cstheme="minorHAnsi"/>
        </w:rPr>
      </w:pPr>
      <w:r w:rsidRPr="00973D3F">
        <w:rPr>
          <w:rFonts w:eastAsia="Times New Roman" w:cstheme="minorHAnsi"/>
          <w:b/>
          <w:lang w:eastAsia="cs-CZ"/>
        </w:rPr>
        <w:t>Způsob komunikace s žáky</w:t>
      </w:r>
    </w:p>
    <w:p w14:paraId="0D672BB3" w14:textId="77777777" w:rsidR="00EA375D" w:rsidRPr="00973D3F" w:rsidRDefault="00EA375D" w:rsidP="00D1642F">
      <w:pPr>
        <w:pStyle w:val="Odstavecseseznamem"/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theme="minorHAnsi"/>
          <w:lang w:eastAsia="cs-CZ"/>
        </w:rPr>
      </w:pPr>
      <w:r w:rsidRPr="00973D3F">
        <w:rPr>
          <w:rFonts w:eastAsia="Times New Roman" w:cstheme="minorHAnsi"/>
          <w:lang w:eastAsia="cs-CZ"/>
        </w:rPr>
        <w:t xml:space="preserve">distanční vzdělávání probíhá on-line v MS </w:t>
      </w:r>
      <w:proofErr w:type="spellStart"/>
      <w:r w:rsidRPr="00973D3F">
        <w:rPr>
          <w:rFonts w:eastAsia="Times New Roman" w:cstheme="minorHAnsi"/>
          <w:lang w:eastAsia="cs-CZ"/>
        </w:rPr>
        <w:t>Teams</w:t>
      </w:r>
      <w:proofErr w:type="spellEnd"/>
      <w:r w:rsidRPr="00973D3F">
        <w:rPr>
          <w:rFonts w:eastAsia="Times New Roman" w:cstheme="minorHAnsi"/>
          <w:lang w:eastAsia="cs-CZ"/>
        </w:rPr>
        <w:t xml:space="preserve"> v rámci skupiny třída + vyučovací předmět,</w:t>
      </w:r>
    </w:p>
    <w:p w14:paraId="4A043AB5" w14:textId="77777777" w:rsidR="00EA375D" w:rsidRPr="00973D3F" w:rsidRDefault="00EA375D" w:rsidP="00D1642F">
      <w:pPr>
        <w:pStyle w:val="Odstavecseseznamem"/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theme="minorHAnsi"/>
          <w:lang w:eastAsia="cs-CZ"/>
        </w:rPr>
      </w:pPr>
      <w:r w:rsidRPr="00973D3F">
        <w:rPr>
          <w:rFonts w:eastAsia="Times New Roman" w:cstheme="minorHAnsi"/>
          <w:lang w:eastAsia="cs-CZ"/>
        </w:rPr>
        <w:t xml:space="preserve">distanční vzdělávání probíhá </w:t>
      </w:r>
      <w:r w:rsidR="00FC36B7" w:rsidRPr="00973D3F">
        <w:rPr>
          <w:rFonts w:eastAsia="Times New Roman" w:cstheme="minorHAnsi"/>
          <w:lang w:eastAsia="cs-CZ"/>
        </w:rPr>
        <w:t>on-line</w:t>
      </w:r>
      <w:r w:rsidR="001F2CEE" w:rsidRPr="00973D3F">
        <w:rPr>
          <w:rFonts w:eastAsia="Times New Roman" w:cstheme="minorHAnsi"/>
          <w:lang w:eastAsia="cs-CZ"/>
        </w:rPr>
        <w:t xml:space="preserve">, </w:t>
      </w:r>
      <w:r w:rsidRPr="00973D3F">
        <w:rPr>
          <w:rFonts w:eastAsia="Times New Roman" w:cstheme="minorHAnsi"/>
          <w:lang w:eastAsia="cs-CZ"/>
        </w:rPr>
        <w:t>synchronně i asynchronně,</w:t>
      </w:r>
      <w:r w:rsidR="001F2CEE" w:rsidRPr="00973D3F">
        <w:rPr>
          <w:rFonts w:eastAsia="Times New Roman" w:cstheme="minorHAnsi"/>
          <w:lang w:eastAsia="cs-CZ"/>
        </w:rPr>
        <w:t xml:space="preserve"> </w:t>
      </w:r>
    </w:p>
    <w:p w14:paraId="1F4D12F0" w14:textId="77777777" w:rsidR="0063369F" w:rsidRPr="00973D3F" w:rsidRDefault="00237B85" w:rsidP="00D1642F">
      <w:pPr>
        <w:pStyle w:val="Odstavecseseznamem"/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theme="minorHAnsi"/>
          <w:lang w:eastAsia="cs-CZ"/>
        </w:rPr>
      </w:pPr>
      <w:r w:rsidRPr="00973D3F">
        <w:rPr>
          <w:rFonts w:eastAsia="Times New Roman" w:cstheme="minorHAnsi"/>
          <w:lang w:eastAsia="cs-CZ"/>
        </w:rPr>
        <w:t xml:space="preserve">při </w:t>
      </w:r>
      <w:r w:rsidR="001F2CEE" w:rsidRPr="00973D3F">
        <w:rPr>
          <w:rFonts w:eastAsia="Times New Roman" w:cstheme="minorHAnsi"/>
          <w:lang w:eastAsia="cs-CZ"/>
        </w:rPr>
        <w:t>on</w:t>
      </w:r>
      <w:r w:rsidRPr="00973D3F">
        <w:rPr>
          <w:rFonts w:eastAsia="Times New Roman" w:cstheme="minorHAnsi"/>
          <w:lang w:eastAsia="cs-CZ"/>
        </w:rPr>
        <w:t xml:space="preserve">-line </w:t>
      </w:r>
      <w:r w:rsidR="001F2CEE" w:rsidRPr="00973D3F">
        <w:rPr>
          <w:rFonts w:eastAsia="Times New Roman" w:cstheme="minorHAnsi"/>
          <w:lang w:eastAsia="cs-CZ"/>
        </w:rPr>
        <w:t xml:space="preserve">synchronní </w:t>
      </w:r>
      <w:r w:rsidRPr="00973D3F">
        <w:rPr>
          <w:rFonts w:eastAsia="Times New Roman" w:cstheme="minorHAnsi"/>
          <w:lang w:eastAsia="cs-CZ"/>
        </w:rPr>
        <w:t xml:space="preserve">výuce </w:t>
      </w:r>
      <w:r w:rsidR="001F2CEE" w:rsidRPr="00973D3F">
        <w:rPr>
          <w:rFonts w:eastAsia="Times New Roman" w:cstheme="minorHAnsi"/>
          <w:lang w:eastAsia="cs-CZ"/>
        </w:rPr>
        <w:t xml:space="preserve">je učitel propojen s žáky ve stejný čas a na </w:t>
      </w:r>
      <w:r w:rsidR="0063369F" w:rsidRPr="00973D3F">
        <w:rPr>
          <w:rFonts w:eastAsia="Times New Roman" w:cstheme="minorHAnsi"/>
          <w:lang w:eastAsia="cs-CZ"/>
        </w:rPr>
        <w:t>stejném virtuálním místě,</w:t>
      </w:r>
    </w:p>
    <w:p w14:paraId="6ADC4B37" w14:textId="77777777" w:rsidR="0063369F" w:rsidRPr="00973D3F" w:rsidRDefault="0063369F" w:rsidP="00D1642F">
      <w:pPr>
        <w:pStyle w:val="Odstavecseseznamem"/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theme="minorHAnsi"/>
          <w:lang w:eastAsia="cs-CZ"/>
        </w:rPr>
      </w:pPr>
      <w:r w:rsidRPr="00973D3F">
        <w:rPr>
          <w:rFonts w:eastAsia="Times New Roman" w:cstheme="minorHAnsi"/>
          <w:lang w:eastAsia="cs-CZ"/>
        </w:rPr>
        <w:t xml:space="preserve">při on-line asynchronní výuce pracují žáci v čase, který si sami zvolí, úkoly budou zadané v MS </w:t>
      </w:r>
      <w:proofErr w:type="spellStart"/>
      <w:r w:rsidRPr="00973D3F">
        <w:rPr>
          <w:rFonts w:eastAsia="Times New Roman" w:cstheme="minorHAnsi"/>
          <w:lang w:eastAsia="cs-CZ"/>
        </w:rPr>
        <w:t>Teams</w:t>
      </w:r>
      <w:proofErr w:type="spellEnd"/>
      <w:r w:rsidRPr="00973D3F">
        <w:rPr>
          <w:rFonts w:eastAsia="Times New Roman" w:cstheme="minorHAnsi"/>
          <w:lang w:eastAsia="cs-CZ"/>
        </w:rPr>
        <w:t>, učitel bude připojen do skupiny a bude žákům k dispozici pro možnou konzultaci v čase dle rozvrhu hodin,</w:t>
      </w:r>
    </w:p>
    <w:p w14:paraId="203E6881" w14:textId="77777777" w:rsidR="00EA375D" w:rsidRPr="00973D3F" w:rsidRDefault="00EA375D" w:rsidP="00D1642F">
      <w:pPr>
        <w:pStyle w:val="Odstavecseseznamem"/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theme="minorHAnsi"/>
          <w:lang w:eastAsia="cs-CZ"/>
        </w:rPr>
      </w:pPr>
      <w:r w:rsidRPr="00973D3F">
        <w:rPr>
          <w:rFonts w:eastAsia="Times New Roman" w:cstheme="minorHAnsi"/>
          <w:lang w:eastAsia="cs-CZ"/>
        </w:rPr>
        <w:t>na webových stránkách školy je zveřejněn rozvrh hodin, ze kterého je patrné, ve kterých dnech probíhá výuka distančně a ve kterých prezenčně,</w:t>
      </w:r>
      <w:r w:rsidR="00C23902" w:rsidRPr="00973D3F">
        <w:rPr>
          <w:rFonts w:eastAsia="Times New Roman" w:cstheme="minorHAnsi"/>
          <w:lang w:eastAsia="cs-CZ"/>
        </w:rPr>
        <w:t xml:space="preserve"> totéž bude zvýrazněno v třídní knize,</w:t>
      </w:r>
    </w:p>
    <w:p w14:paraId="153BE985" w14:textId="77777777" w:rsidR="00EA375D" w:rsidRPr="00973D3F" w:rsidRDefault="00EA375D" w:rsidP="00D1642F">
      <w:pPr>
        <w:pStyle w:val="Odstavecseseznamem"/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theme="minorHAnsi"/>
          <w:lang w:eastAsia="cs-CZ"/>
        </w:rPr>
      </w:pPr>
      <w:r w:rsidRPr="00973D3F">
        <w:rPr>
          <w:rFonts w:eastAsia="Times New Roman" w:cstheme="minorHAnsi"/>
          <w:lang w:eastAsia="cs-CZ"/>
        </w:rPr>
        <w:t>škola dle svých možností zapůjčí žákům ICT techniku potřebnou k distančnímu vzdělávání, zapůjčení je stvrzeno smlouvou o zápůjčce</w:t>
      </w:r>
      <w:r w:rsidR="001614E6" w:rsidRPr="00973D3F">
        <w:rPr>
          <w:rFonts w:eastAsia="Times New Roman" w:cstheme="minorHAnsi"/>
          <w:lang w:eastAsia="cs-CZ"/>
        </w:rPr>
        <w:t>,</w:t>
      </w:r>
    </w:p>
    <w:p w14:paraId="367A3FD3" w14:textId="77777777" w:rsidR="001614E6" w:rsidRPr="00973D3F" w:rsidRDefault="001614E6" w:rsidP="00D1642F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 w:rsidRPr="00973D3F">
        <w:rPr>
          <w:rFonts w:cstheme="minorHAnsi"/>
        </w:rPr>
        <w:t>na vzdělávání žáka a jednání jeho i jeho zákonných zástupců se vztahuje školský zákon a jeho příslušné prováděcí předpisy (včetně školního řádu), skutečnost, že vzdělávání bude probíhat prezenční i distanční formou, nic na tomto faktu nemění.</w:t>
      </w:r>
    </w:p>
    <w:p w14:paraId="0AEF5773" w14:textId="77777777" w:rsidR="00D1642F" w:rsidRPr="00973D3F" w:rsidRDefault="00D1642F" w:rsidP="00973D3F">
      <w:pPr>
        <w:jc w:val="both"/>
        <w:rPr>
          <w:rFonts w:cstheme="minorHAnsi"/>
        </w:rPr>
      </w:pPr>
    </w:p>
    <w:p w14:paraId="1AFA896E" w14:textId="77777777" w:rsidR="00973D3F" w:rsidRDefault="00973D3F" w:rsidP="00D1642F">
      <w:pPr>
        <w:jc w:val="both"/>
        <w:rPr>
          <w:rFonts w:cstheme="minorHAnsi"/>
          <w:b/>
        </w:rPr>
      </w:pPr>
    </w:p>
    <w:p w14:paraId="187712B6" w14:textId="77777777" w:rsidR="00CD69FA" w:rsidRDefault="00CD69FA" w:rsidP="00D1642F">
      <w:pPr>
        <w:jc w:val="both"/>
        <w:rPr>
          <w:rFonts w:cstheme="minorHAnsi"/>
          <w:b/>
        </w:rPr>
      </w:pPr>
    </w:p>
    <w:p w14:paraId="2B158A1D" w14:textId="77777777" w:rsidR="00744602" w:rsidRPr="00973D3F" w:rsidRDefault="00744602" w:rsidP="00D1642F">
      <w:pPr>
        <w:jc w:val="both"/>
        <w:rPr>
          <w:rFonts w:cstheme="minorHAnsi"/>
          <w:b/>
        </w:rPr>
      </w:pPr>
      <w:r w:rsidRPr="00973D3F">
        <w:rPr>
          <w:rFonts w:cstheme="minorHAnsi"/>
          <w:b/>
        </w:rPr>
        <w:t>Omlouvání neúčasti na vzdělávání</w:t>
      </w:r>
    </w:p>
    <w:p w14:paraId="746044A3" w14:textId="77777777" w:rsidR="00AE0A2D" w:rsidRPr="00973D3F" w:rsidRDefault="00744602" w:rsidP="00D1642F">
      <w:pPr>
        <w:pStyle w:val="Odstavecseseznamem"/>
        <w:numPr>
          <w:ilvl w:val="0"/>
          <w:numId w:val="4"/>
        </w:numPr>
        <w:jc w:val="both"/>
        <w:rPr>
          <w:rFonts w:cstheme="minorHAnsi"/>
        </w:rPr>
      </w:pPr>
      <w:r w:rsidRPr="00973D3F">
        <w:rPr>
          <w:rFonts w:cstheme="minorHAnsi"/>
        </w:rPr>
        <w:t xml:space="preserve">při on-line synchronní výuce je nepřipojení se k přenosu považováno za absenci </w:t>
      </w:r>
      <w:r w:rsidR="00A274E4" w:rsidRPr="00973D3F">
        <w:rPr>
          <w:rFonts w:cstheme="minorHAnsi"/>
        </w:rPr>
        <w:t xml:space="preserve">– </w:t>
      </w:r>
      <w:r w:rsidR="00AE0A2D" w:rsidRPr="00973D3F">
        <w:rPr>
          <w:rFonts w:cstheme="minorHAnsi"/>
        </w:rPr>
        <w:t xml:space="preserve">povinná přítomnost žáka v distanční výuce je pouze v době přímé práce s učitelem včetně skupinové práce, při které učitel vstupuje do jednotlivých </w:t>
      </w:r>
      <w:r w:rsidR="00A274E4" w:rsidRPr="00973D3F">
        <w:rPr>
          <w:rFonts w:cstheme="minorHAnsi"/>
        </w:rPr>
        <w:t xml:space="preserve">pracovních </w:t>
      </w:r>
      <w:r w:rsidR="00AE0A2D" w:rsidRPr="00973D3F">
        <w:rPr>
          <w:rFonts w:cstheme="minorHAnsi"/>
        </w:rPr>
        <w:t>skupin</w:t>
      </w:r>
      <w:r w:rsidR="00A274E4" w:rsidRPr="00973D3F">
        <w:rPr>
          <w:rFonts w:cstheme="minorHAnsi"/>
        </w:rPr>
        <w:t xml:space="preserve"> – pokud žák není přítomen takovéto distanční výuce, zapisuje se jeho absence stejně jako při prezenční výuce,</w:t>
      </w:r>
    </w:p>
    <w:p w14:paraId="2C3613B5" w14:textId="77777777" w:rsidR="00744602" w:rsidRPr="00973D3F" w:rsidRDefault="001F2CEE" w:rsidP="00D1642F">
      <w:pPr>
        <w:pStyle w:val="Odstavecseseznamem"/>
        <w:numPr>
          <w:ilvl w:val="0"/>
          <w:numId w:val="4"/>
        </w:numPr>
        <w:jc w:val="both"/>
        <w:rPr>
          <w:rFonts w:cstheme="minorHAnsi"/>
        </w:rPr>
      </w:pPr>
      <w:r w:rsidRPr="00973D3F">
        <w:rPr>
          <w:rFonts w:cstheme="minorHAnsi"/>
        </w:rPr>
        <w:t xml:space="preserve">při asynchronní či off-line </w:t>
      </w:r>
      <w:r w:rsidR="00744602" w:rsidRPr="00973D3F">
        <w:rPr>
          <w:rFonts w:cstheme="minorHAnsi"/>
        </w:rPr>
        <w:t>výuce</w:t>
      </w:r>
      <w:r w:rsidR="00A274E4" w:rsidRPr="00973D3F">
        <w:rPr>
          <w:rFonts w:cstheme="minorHAnsi"/>
        </w:rPr>
        <w:t>, na které není přítomen učitel,</w:t>
      </w:r>
      <w:r w:rsidR="00744602" w:rsidRPr="00973D3F">
        <w:rPr>
          <w:rFonts w:cstheme="minorHAnsi"/>
        </w:rPr>
        <w:t xml:space="preserve"> nezáleží, v jaké denní době žák úkoly plní, ale zda je odevzdává ve stanoveném termínu nebo prokáže, že se zadané úkoly pokoušel splnit,</w:t>
      </w:r>
      <w:r w:rsidR="00A274E4" w:rsidRPr="00973D3F">
        <w:rPr>
          <w:rFonts w:cstheme="minorHAnsi"/>
        </w:rPr>
        <w:t xml:space="preserve"> v tomto případě se absence nezapisuje,</w:t>
      </w:r>
    </w:p>
    <w:p w14:paraId="319ECF36" w14:textId="77777777" w:rsidR="002033CC" w:rsidRPr="00973D3F" w:rsidRDefault="00744602" w:rsidP="00D1642F">
      <w:pPr>
        <w:pStyle w:val="Odstavecseseznamem"/>
        <w:numPr>
          <w:ilvl w:val="0"/>
          <w:numId w:val="4"/>
        </w:numPr>
        <w:jc w:val="both"/>
        <w:rPr>
          <w:rFonts w:cstheme="minorHAnsi"/>
        </w:rPr>
      </w:pPr>
      <w:r w:rsidRPr="00973D3F">
        <w:rPr>
          <w:rFonts w:cstheme="minorHAnsi"/>
        </w:rPr>
        <w:t>pro omlouvání absence platí ustanovení školského zákona a platné legislativy, upřesnění stanoví Školní řád</w:t>
      </w:r>
      <w:r w:rsidR="002033CC" w:rsidRPr="00973D3F">
        <w:rPr>
          <w:rFonts w:cstheme="minorHAnsi"/>
        </w:rPr>
        <w:t xml:space="preserve"> </w:t>
      </w:r>
      <w:r w:rsidR="002033CC" w:rsidRPr="00973D3F">
        <w:rPr>
          <w:rFonts w:eastAsia="Times New Roman" w:cstheme="minorHAnsi"/>
          <w:lang w:eastAsia="cs-CZ"/>
        </w:rPr>
        <w:t>– zákonný zástupce či plnoletý žák je povinen omluvit absenci do 72 hodin od započetí absence třídnímu učiteli nebo učiteli OV,</w:t>
      </w:r>
      <w:r w:rsidR="002B071C" w:rsidRPr="00973D3F">
        <w:rPr>
          <w:rFonts w:eastAsia="Times New Roman" w:cstheme="minorHAnsi"/>
          <w:lang w:eastAsia="cs-CZ"/>
        </w:rPr>
        <w:t xml:space="preserve"> a to prostřednictvím </w:t>
      </w:r>
      <w:r w:rsidR="001B6DFF" w:rsidRPr="00973D3F">
        <w:rPr>
          <w:rFonts w:eastAsia="Times New Roman" w:cstheme="minorHAnsi"/>
          <w:lang w:eastAsia="cs-CZ"/>
        </w:rPr>
        <w:t xml:space="preserve">aplikace Bakaláři, </w:t>
      </w:r>
    </w:p>
    <w:p w14:paraId="348016E5" w14:textId="77777777" w:rsidR="00CD69FA" w:rsidRPr="00CD69FA" w:rsidRDefault="002033CC" w:rsidP="00CD69FA">
      <w:pPr>
        <w:pStyle w:val="Odstavecseseznamem"/>
        <w:numPr>
          <w:ilvl w:val="0"/>
          <w:numId w:val="4"/>
        </w:numPr>
        <w:spacing w:before="100" w:beforeAutospacing="1" w:after="100" w:afterAutospacing="1"/>
        <w:jc w:val="both"/>
        <w:rPr>
          <w:rFonts w:eastAsia="Times New Roman" w:cstheme="minorHAnsi"/>
          <w:b/>
          <w:lang w:eastAsia="cs-CZ"/>
        </w:rPr>
      </w:pPr>
      <w:r w:rsidRPr="00973D3F">
        <w:rPr>
          <w:rFonts w:eastAsia="Times New Roman" w:cstheme="minorHAnsi"/>
          <w:lang w:eastAsia="cs-CZ"/>
        </w:rPr>
        <w:t>omluvená/neomluvená absence není důvodem ke sníženému stupni hodnocení.</w:t>
      </w:r>
    </w:p>
    <w:p w14:paraId="30FB2596" w14:textId="77777777" w:rsidR="00CD69FA" w:rsidRPr="00CD69FA" w:rsidRDefault="00CD69FA" w:rsidP="00CD69FA">
      <w:pPr>
        <w:pStyle w:val="Odstavecseseznamem"/>
        <w:spacing w:before="100" w:beforeAutospacing="1" w:after="100" w:afterAutospacing="1"/>
        <w:jc w:val="both"/>
        <w:rPr>
          <w:rFonts w:eastAsia="Times New Roman" w:cstheme="minorHAnsi"/>
          <w:b/>
          <w:lang w:eastAsia="cs-CZ"/>
        </w:rPr>
      </w:pPr>
    </w:p>
    <w:p w14:paraId="2DDDAF87" w14:textId="77777777" w:rsidR="00DB25BA" w:rsidRPr="00CD69FA" w:rsidRDefault="00DB25BA" w:rsidP="00CD69FA">
      <w:pPr>
        <w:spacing w:before="100" w:beforeAutospacing="1" w:after="100" w:afterAutospacing="1"/>
        <w:jc w:val="both"/>
        <w:rPr>
          <w:rFonts w:eastAsia="Times New Roman" w:cstheme="minorHAnsi"/>
          <w:b/>
          <w:lang w:eastAsia="cs-CZ"/>
        </w:rPr>
      </w:pPr>
      <w:r w:rsidRPr="00CD69FA">
        <w:rPr>
          <w:rFonts w:eastAsia="Times New Roman" w:cstheme="minorHAnsi"/>
          <w:b/>
          <w:lang w:eastAsia="cs-CZ"/>
        </w:rPr>
        <w:t>Způsoby a pravidla hodnocení:</w:t>
      </w:r>
    </w:p>
    <w:p w14:paraId="2CA3A530" w14:textId="77777777" w:rsidR="00DB25BA" w:rsidRPr="00973D3F" w:rsidRDefault="00DB25BA" w:rsidP="00D1642F">
      <w:pPr>
        <w:pStyle w:val="Odstavecseseznamem"/>
        <w:numPr>
          <w:ilvl w:val="0"/>
          <w:numId w:val="6"/>
        </w:numPr>
        <w:spacing w:before="100" w:beforeAutospacing="1" w:after="100" w:afterAutospacing="1"/>
        <w:jc w:val="both"/>
        <w:rPr>
          <w:rFonts w:eastAsia="Times New Roman" w:cstheme="minorHAnsi"/>
          <w:lang w:eastAsia="cs-CZ"/>
        </w:rPr>
      </w:pPr>
      <w:r w:rsidRPr="00973D3F">
        <w:rPr>
          <w:rFonts w:eastAsia="Times New Roman" w:cstheme="minorHAnsi"/>
          <w:lang w:eastAsia="cs-CZ"/>
        </w:rPr>
        <w:t>při hodnocení žáků vychází škola ze školního vzdělávacího programu a ze školního řádu,</w:t>
      </w:r>
    </w:p>
    <w:p w14:paraId="1D04DF6E" w14:textId="77777777" w:rsidR="00DB25BA" w:rsidRPr="00973D3F" w:rsidRDefault="00DB25BA" w:rsidP="00D1642F">
      <w:pPr>
        <w:pStyle w:val="Odstavecseseznamem"/>
        <w:numPr>
          <w:ilvl w:val="0"/>
          <w:numId w:val="6"/>
        </w:numPr>
        <w:spacing w:before="100" w:beforeAutospacing="1" w:after="100" w:afterAutospacing="1"/>
        <w:jc w:val="both"/>
        <w:rPr>
          <w:rFonts w:eastAsia="Times New Roman" w:cstheme="minorHAnsi"/>
          <w:lang w:eastAsia="cs-CZ"/>
        </w:rPr>
      </w:pPr>
      <w:r w:rsidRPr="00973D3F">
        <w:rPr>
          <w:rFonts w:eastAsia="Times New Roman" w:cstheme="minorHAnsi"/>
          <w:lang w:eastAsia="cs-CZ"/>
        </w:rPr>
        <w:t xml:space="preserve">způsoby hodnocení přizpůsobí škola vyučovanému předmětu, </w:t>
      </w:r>
    </w:p>
    <w:p w14:paraId="5EFC5341" w14:textId="77777777" w:rsidR="00DB25BA" w:rsidRPr="00973D3F" w:rsidRDefault="00DB25BA" w:rsidP="00D1642F">
      <w:pPr>
        <w:pStyle w:val="Odstavecseseznamem"/>
        <w:numPr>
          <w:ilvl w:val="0"/>
          <w:numId w:val="6"/>
        </w:numPr>
        <w:spacing w:before="100" w:beforeAutospacing="1" w:after="100" w:afterAutospacing="1"/>
        <w:jc w:val="both"/>
        <w:rPr>
          <w:rFonts w:eastAsia="Times New Roman" w:cstheme="minorHAnsi"/>
          <w:lang w:eastAsia="cs-CZ"/>
        </w:rPr>
      </w:pPr>
      <w:r w:rsidRPr="00973D3F">
        <w:rPr>
          <w:rFonts w:eastAsia="Times New Roman" w:cstheme="minorHAnsi"/>
          <w:lang w:eastAsia="cs-CZ"/>
        </w:rPr>
        <w:t>každý vyučující seznámí žáky na počátku výuky svého předmětu se způsobem hodnocení – co, kdy, kde a jak bude hodnotit (samostatné práce, kvízy, testy, zápisy v sešitech, grafické práce, zkoušení / během distanční/prezenční výuky, atd.) – toto pak bude pro žáky závazné; je zřejmé, že každý předmět může mít jiná pravidla,</w:t>
      </w:r>
    </w:p>
    <w:p w14:paraId="1112CBB8" w14:textId="77777777" w:rsidR="00DB25BA" w:rsidRDefault="00DB25BA" w:rsidP="00D1642F">
      <w:pPr>
        <w:pStyle w:val="Odstavecseseznamem"/>
        <w:numPr>
          <w:ilvl w:val="0"/>
          <w:numId w:val="6"/>
        </w:numPr>
        <w:spacing w:before="100" w:beforeAutospacing="1" w:after="100" w:afterAutospacing="1"/>
        <w:jc w:val="both"/>
        <w:rPr>
          <w:rFonts w:eastAsia="Times New Roman" w:cstheme="minorHAnsi"/>
          <w:lang w:eastAsia="cs-CZ"/>
        </w:rPr>
      </w:pPr>
      <w:r w:rsidRPr="00973D3F">
        <w:rPr>
          <w:rFonts w:eastAsia="Times New Roman" w:cstheme="minorHAnsi"/>
          <w:lang w:eastAsia="cs-CZ"/>
        </w:rPr>
        <w:t>do celkového hodnocení žáka za daný časový úsek se pak započítává hodnocení z prezenční i distanční výuky.</w:t>
      </w:r>
    </w:p>
    <w:p w14:paraId="191E02ED" w14:textId="77777777" w:rsidR="00CD69FA" w:rsidRPr="00973D3F" w:rsidRDefault="00CD69FA" w:rsidP="00CD69FA">
      <w:pPr>
        <w:pStyle w:val="Odstavecseseznamem"/>
        <w:spacing w:before="100" w:beforeAutospacing="1" w:after="100" w:afterAutospacing="1"/>
        <w:jc w:val="both"/>
        <w:rPr>
          <w:rFonts w:eastAsia="Times New Roman" w:cstheme="minorHAnsi"/>
          <w:lang w:eastAsia="cs-CZ"/>
        </w:rPr>
      </w:pPr>
    </w:p>
    <w:p w14:paraId="2F62F09A" w14:textId="77777777" w:rsidR="00744602" w:rsidRPr="00973D3F" w:rsidRDefault="002B071C" w:rsidP="00D1642F">
      <w:pPr>
        <w:jc w:val="both"/>
        <w:rPr>
          <w:rFonts w:cstheme="minorHAnsi"/>
          <w:b/>
        </w:rPr>
      </w:pPr>
      <w:r w:rsidRPr="00973D3F">
        <w:rPr>
          <w:rFonts w:cstheme="minorHAnsi"/>
          <w:b/>
        </w:rPr>
        <w:t>Bezpečnost a ochrana zdraví při práci</w:t>
      </w:r>
    </w:p>
    <w:p w14:paraId="01B507C2" w14:textId="77777777" w:rsidR="002B071C" w:rsidRPr="00973D3F" w:rsidRDefault="002B071C" w:rsidP="00D1642F">
      <w:pPr>
        <w:pStyle w:val="Odstavecseseznamem"/>
        <w:numPr>
          <w:ilvl w:val="0"/>
          <w:numId w:val="7"/>
        </w:numPr>
        <w:jc w:val="both"/>
        <w:rPr>
          <w:rFonts w:cstheme="minorHAnsi"/>
        </w:rPr>
      </w:pPr>
      <w:r w:rsidRPr="00973D3F">
        <w:rPr>
          <w:rFonts w:cstheme="minorHAnsi"/>
        </w:rPr>
        <w:t>za bezpečnost žáka při distančním vzdělávání plně odpovídá jeho zákonný zástupce, resp. sám plnoletý žák.</w:t>
      </w:r>
    </w:p>
    <w:p w14:paraId="18F75FB7" w14:textId="77777777" w:rsidR="00237B85" w:rsidRPr="00973D3F" w:rsidRDefault="00237B85" w:rsidP="00237B85">
      <w:pPr>
        <w:rPr>
          <w:rFonts w:cstheme="minorHAnsi"/>
        </w:rPr>
      </w:pPr>
    </w:p>
    <w:p w14:paraId="651FB8D6" w14:textId="77777777" w:rsidR="001614E6" w:rsidRPr="00973D3F" w:rsidRDefault="001614E6" w:rsidP="004F2695">
      <w:pPr>
        <w:rPr>
          <w:rFonts w:cstheme="minorHAnsi"/>
        </w:rPr>
      </w:pPr>
    </w:p>
    <w:p w14:paraId="0D02D3EB" w14:textId="77777777" w:rsidR="005B5E5B" w:rsidRPr="00973D3F" w:rsidRDefault="005B5E5B">
      <w:pPr>
        <w:rPr>
          <w:rFonts w:cstheme="minorHAnsi"/>
        </w:rPr>
      </w:pPr>
    </w:p>
    <w:sectPr w:rsidR="005B5E5B" w:rsidRPr="00973D3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Jarníková Jitka" w:date="2023-09-13T10:35:00Z" w:initials="JJ">
    <w:p w14:paraId="54864A07" w14:textId="77777777" w:rsidR="004A0375" w:rsidRDefault="004A0375">
      <w:pPr>
        <w:pStyle w:val="Textkomente"/>
      </w:pPr>
      <w:r>
        <w:rPr>
          <w:rStyle w:val="Odkaznakoment"/>
        </w:rPr>
        <w:annotationRef/>
      </w:r>
      <w:r>
        <w:t>Ponechat takto nebo budeme sjednocovat?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4864A07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26761E" w14:textId="77777777" w:rsidR="00803E0E" w:rsidRDefault="00803E0E" w:rsidP="00D1642F">
      <w:pPr>
        <w:spacing w:after="0" w:line="240" w:lineRule="auto"/>
      </w:pPr>
      <w:r>
        <w:separator/>
      </w:r>
    </w:p>
  </w:endnote>
  <w:endnote w:type="continuationSeparator" w:id="0">
    <w:p w14:paraId="530E9072" w14:textId="77777777" w:rsidR="00803E0E" w:rsidRDefault="00803E0E" w:rsidP="00D16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9F2F89" w14:textId="77777777" w:rsidR="00803E0E" w:rsidRDefault="00803E0E" w:rsidP="00D1642F">
      <w:pPr>
        <w:spacing w:after="0" w:line="240" w:lineRule="auto"/>
      </w:pPr>
      <w:r>
        <w:separator/>
      </w:r>
    </w:p>
  </w:footnote>
  <w:footnote w:type="continuationSeparator" w:id="0">
    <w:p w14:paraId="186D49EE" w14:textId="77777777" w:rsidR="00803E0E" w:rsidRDefault="00803E0E" w:rsidP="00D16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532616" w14:textId="77777777" w:rsidR="00D1642F" w:rsidRDefault="00D1642F">
    <w:pPr>
      <w:pStyle w:val="Zhlav"/>
    </w:pPr>
    <w:r>
      <w:rPr>
        <w:noProof/>
        <w:lang w:eastAsia="cs-CZ"/>
      </w:rPr>
      <w:drawing>
        <wp:inline distT="0" distB="0" distL="0" distR="0" wp14:anchorId="5805DC05" wp14:editId="73D695C3">
          <wp:extent cx="5759450" cy="1099820"/>
          <wp:effectExtent l="0" t="0" r="6350" b="5080"/>
          <wp:docPr id="3" name="Obrázek 3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1099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B3959"/>
    <w:multiLevelType w:val="hybridMultilevel"/>
    <w:tmpl w:val="73DAF488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7260A0"/>
    <w:multiLevelType w:val="hybridMultilevel"/>
    <w:tmpl w:val="6D48F4B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44483"/>
    <w:multiLevelType w:val="hybridMultilevel"/>
    <w:tmpl w:val="4ACC0B1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52179"/>
    <w:multiLevelType w:val="hybridMultilevel"/>
    <w:tmpl w:val="DDC67170"/>
    <w:lvl w:ilvl="0" w:tplc="C82CD1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A2349"/>
    <w:multiLevelType w:val="hybridMultilevel"/>
    <w:tmpl w:val="D1AAF13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CB145F"/>
    <w:multiLevelType w:val="hybridMultilevel"/>
    <w:tmpl w:val="7014236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EF65E0"/>
    <w:multiLevelType w:val="hybridMultilevel"/>
    <w:tmpl w:val="3C24C53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983065"/>
    <w:multiLevelType w:val="hybridMultilevel"/>
    <w:tmpl w:val="7B341B9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CA1B52"/>
    <w:multiLevelType w:val="hybridMultilevel"/>
    <w:tmpl w:val="87F6700C"/>
    <w:lvl w:ilvl="0" w:tplc="C82CD14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F973251"/>
    <w:multiLevelType w:val="hybridMultilevel"/>
    <w:tmpl w:val="29DE90F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2A0CF0"/>
    <w:multiLevelType w:val="hybridMultilevel"/>
    <w:tmpl w:val="F8E2B36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6F55A3"/>
    <w:multiLevelType w:val="hybridMultilevel"/>
    <w:tmpl w:val="31A4E89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E81BF1"/>
    <w:multiLevelType w:val="hybridMultilevel"/>
    <w:tmpl w:val="AEFECE26"/>
    <w:lvl w:ilvl="0" w:tplc="4524006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1D5AC2"/>
    <w:multiLevelType w:val="hybridMultilevel"/>
    <w:tmpl w:val="38B4E12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9"/>
  </w:num>
  <w:num w:numId="5">
    <w:abstractNumId w:val="1"/>
  </w:num>
  <w:num w:numId="6">
    <w:abstractNumId w:val="10"/>
  </w:num>
  <w:num w:numId="7">
    <w:abstractNumId w:val="13"/>
  </w:num>
  <w:num w:numId="8">
    <w:abstractNumId w:val="12"/>
  </w:num>
  <w:num w:numId="9">
    <w:abstractNumId w:val="0"/>
  </w:num>
  <w:num w:numId="10">
    <w:abstractNumId w:val="4"/>
  </w:num>
  <w:num w:numId="11">
    <w:abstractNumId w:val="2"/>
  </w:num>
  <w:num w:numId="12">
    <w:abstractNumId w:val="11"/>
  </w:num>
  <w:num w:numId="13">
    <w:abstractNumId w:val="7"/>
  </w:num>
  <w:num w:numId="14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arníková Jitka">
    <w15:presenceInfo w15:providerId="AD" w15:userId="S-1-5-21-2223673470-1877111674-3040117527-17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F87"/>
    <w:rsid w:val="00077CCC"/>
    <w:rsid w:val="00144A8A"/>
    <w:rsid w:val="00156224"/>
    <w:rsid w:val="001614E6"/>
    <w:rsid w:val="001B6DFF"/>
    <w:rsid w:val="001F2CEE"/>
    <w:rsid w:val="002033CC"/>
    <w:rsid w:val="00237B85"/>
    <w:rsid w:val="002B071C"/>
    <w:rsid w:val="003D6AD0"/>
    <w:rsid w:val="004329E1"/>
    <w:rsid w:val="004A0375"/>
    <w:rsid w:val="004F2695"/>
    <w:rsid w:val="005B5E5B"/>
    <w:rsid w:val="005C23EB"/>
    <w:rsid w:val="0063369F"/>
    <w:rsid w:val="006C2C8A"/>
    <w:rsid w:val="007020F2"/>
    <w:rsid w:val="00744602"/>
    <w:rsid w:val="00803E0E"/>
    <w:rsid w:val="00823845"/>
    <w:rsid w:val="0084456A"/>
    <w:rsid w:val="00877F87"/>
    <w:rsid w:val="00924B2D"/>
    <w:rsid w:val="00973D3F"/>
    <w:rsid w:val="00A274E4"/>
    <w:rsid w:val="00A52CAA"/>
    <w:rsid w:val="00AE0A2D"/>
    <w:rsid w:val="00AF17A6"/>
    <w:rsid w:val="00AF195C"/>
    <w:rsid w:val="00C23902"/>
    <w:rsid w:val="00C36350"/>
    <w:rsid w:val="00C60C53"/>
    <w:rsid w:val="00C73F29"/>
    <w:rsid w:val="00CC2BB8"/>
    <w:rsid w:val="00CD69FA"/>
    <w:rsid w:val="00D1642F"/>
    <w:rsid w:val="00DB25BA"/>
    <w:rsid w:val="00DB6F8B"/>
    <w:rsid w:val="00DD6126"/>
    <w:rsid w:val="00DE1426"/>
    <w:rsid w:val="00E62653"/>
    <w:rsid w:val="00EA375D"/>
    <w:rsid w:val="00ED5DCD"/>
    <w:rsid w:val="00FC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B7459"/>
  <w15:chartTrackingRefBased/>
  <w15:docId w15:val="{16B17EE3-4196-4715-A078-D197B0A14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A375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16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642F"/>
  </w:style>
  <w:style w:type="paragraph" w:styleId="Zpat">
    <w:name w:val="footer"/>
    <w:basedOn w:val="Normln"/>
    <w:link w:val="ZpatChar"/>
    <w:uiPriority w:val="99"/>
    <w:unhideWhenUsed/>
    <w:rsid w:val="00D16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642F"/>
  </w:style>
  <w:style w:type="character" w:styleId="Odkaznakoment">
    <w:name w:val="annotation reference"/>
    <w:basedOn w:val="Standardnpsmoodstavce"/>
    <w:uiPriority w:val="99"/>
    <w:semiHidden/>
    <w:unhideWhenUsed/>
    <w:rsid w:val="004A037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A037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A037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037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037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0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03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088C93FBE4B445BDF2984E5D19C865" ma:contentTypeVersion="17" ma:contentTypeDescription="Vytvoří nový dokument" ma:contentTypeScope="" ma:versionID="60a8c7072d3bb127708e399c9d6e4cee">
  <xsd:schema xmlns:xsd="http://www.w3.org/2001/XMLSchema" xmlns:xs="http://www.w3.org/2001/XMLSchema" xmlns:p="http://schemas.microsoft.com/office/2006/metadata/properties" xmlns:ns2="c05d733a-31f6-44dd-8554-997521ccaa20" xmlns:ns3="8a1c2036-36f5-4773-a353-a11a7cdf52ae" targetNamespace="http://schemas.microsoft.com/office/2006/metadata/properties" ma:root="true" ma:fieldsID="09a073ebd50c5fd6a5ba6a9def982b58" ns2:_="" ns3:_="">
    <xsd:import namespace="c05d733a-31f6-44dd-8554-997521ccaa20"/>
    <xsd:import namespace="8a1c2036-36f5-4773-a353-a11a7cdf52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5d733a-31f6-44dd-8554-997521ccaa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4" nillable="true" ma:displayName="Stav odsouhlasení" ma:internalName="Stav_x0020_odsouhlasen_x00ed_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Značky obrázků" ma:readOnly="false" ma:fieldId="{5cf76f15-5ced-4ddc-b409-7134ff3c332f}" ma:taxonomyMulti="true" ma:sspId="27dd16fa-df82-42a5-acbd-34776075af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1c2036-36f5-4773-a353-a11a7cdf52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f4e814c0-3334-4739-9a4c-351d493d45ff}" ma:internalName="TaxCatchAll" ma:showField="CatchAllData" ma:web="8a1c2036-36f5-4773-a353-a11a7cdf52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1c2036-36f5-4773-a353-a11a7cdf52ae" xsi:nil="true"/>
    <lcf76f155ced4ddcb4097134ff3c332f xmlns="c05d733a-31f6-44dd-8554-997521ccaa20">
      <Terms xmlns="http://schemas.microsoft.com/office/infopath/2007/PartnerControls"/>
    </lcf76f155ced4ddcb4097134ff3c332f>
    <_Flow_SignoffStatus xmlns="c05d733a-31f6-44dd-8554-997521ccaa20" xsi:nil="true"/>
  </documentManagement>
</p:properties>
</file>

<file path=customXml/itemProps1.xml><?xml version="1.0" encoding="utf-8"?>
<ds:datastoreItem xmlns:ds="http://schemas.openxmlformats.org/officeDocument/2006/customXml" ds:itemID="{5D477A17-CD9B-4B6A-A676-2645E361E4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C6C44B-5253-4254-91FC-11E214EFF400}"/>
</file>

<file path=customXml/itemProps3.xml><?xml version="1.0" encoding="utf-8"?>
<ds:datastoreItem xmlns:ds="http://schemas.openxmlformats.org/officeDocument/2006/customXml" ds:itemID="{E1D57D9D-E67E-4D3F-AC6A-A92C12DCF114}"/>
</file>

<file path=customXml/itemProps4.xml><?xml version="1.0" encoding="utf-8"?>
<ds:datastoreItem xmlns:ds="http://schemas.openxmlformats.org/officeDocument/2006/customXml" ds:itemID="{9F663077-FBDB-4C31-8F65-6472573A1FF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532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Daňhel-Sudacká</dc:creator>
  <cp:keywords/>
  <dc:description/>
  <cp:lastModifiedBy>Jarníková Jitka</cp:lastModifiedBy>
  <cp:revision>2</cp:revision>
  <dcterms:created xsi:type="dcterms:W3CDTF">2023-09-13T08:37:00Z</dcterms:created>
  <dcterms:modified xsi:type="dcterms:W3CDTF">2023-09-13T08:37:00Z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0x01010059088C93FBE4B445BDF2984E5D19C865</vt:lpwstr>
  </property>
</Properties>
</file>