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6A" w:rsidRDefault="009E5768" w14:paraId="16A2DE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5086A" w:rsidRDefault="0025086A" w14:paraId="0142FEF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5086A" w:rsidRDefault="009E5768" w14:paraId="023ADEC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eastAsia="Calibri" w:cs="Calibri"/>
          <w:b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>Dodatek ke školnímu řádu pro</w:t>
      </w:r>
      <w:r w:rsidR="00421F02">
        <w:rPr>
          <w:rFonts w:eastAsia="Calibri" w:cs="Calibri"/>
          <w:b/>
          <w:color w:val="000000"/>
          <w:sz w:val="28"/>
          <w:szCs w:val="28"/>
        </w:rPr>
        <w:t xml:space="preserve"> Pokusné ověřování kombinované výuky</w:t>
      </w:r>
    </w:p>
    <w:p w:rsidR="00421F02" w:rsidP="01F81FF5" w:rsidRDefault="00421F02" w14:paraId="27807A57" w14:textId="353394DA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1" w:hanging="3"/>
        <w:jc w:val="center"/>
        <w:rPr>
          <w:rFonts w:eastAsia="Calibri" w:cs="Calibri"/>
          <w:color w:val="000000"/>
          <w:sz w:val="28"/>
          <w:szCs w:val="28"/>
        </w:rPr>
      </w:pPr>
      <w:r w:rsidRPr="01F81FF5" w:rsidR="3C1BE847">
        <w:rPr>
          <w:rFonts w:eastAsia="Calibri" w:cs="Calibri"/>
          <w:b w:val="1"/>
          <w:bCs w:val="1"/>
          <w:color w:val="000000" w:themeColor="text1" w:themeTint="FF" w:themeShade="FF"/>
          <w:sz w:val="28"/>
          <w:szCs w:val="28"/>
        </w:rPr>
        <w:t>v</w:t>
      </w:r>
      <w:r w:rsidRPr="01F81FF5" w:rsidR="00421F02">
        <w:rPr>
          <w:rFonts w:eastAsia="Calibri" w:cs="Calibri"/>
          <w:b w:val="1"/>
          <w:bCs w:val="1"/>
          <w:color w:val="000000" w:themeColor="text1" w:themeTint="FF" w:themeShade="FF"/>
          <w:sz w:val="28"/>
          <w:szCs w:val="28"/>
        </w:rPr>
        <w:t>e školním roce 2023/2024</w:t>
      </w:r>
    </w:p>
    <w:p w:rsidR="02645E1A" w:rsidP="01F81FF5" w:rsidRDefault="02645E1A" w14:paraId="21CA5168" w14:textId="4BFECD7F">
      <w:pPr>
        <w:pStyle w:val="Normln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1" w:hanging="3"/>
        <w:jc w:val="center"/>
        <w:rPr>
          <w:rFonts w:eastAsia="Calibri" w:cs="Calibri"/>
          <w:b w:val="1"/>
          <w:bCs w:val="1"/>
          <w:color w:val="000000" w:themeColor="text1" w:themeTint="FF" w:themeShade="FF"/>
          <w:sz w:val="28"/>
          <w:szCs w:val="28"/>
        </w:rPr>
      </w:pPr>
      <w:r w:rsidRPr="01F81FF5" w:rsidR="02645E1A">
        <w:rPr>
          <w:rFonts w:eastAsia="Calibri" w:cs="Calibri"/>
          <w:b w:val="1"/>
          <w:bCs w:val="1"/>
          <w:color w:val="000000" w:themeColor="text1" w:themeTint="FF" w:themeShade="FF"/>
          <w:sz w:val="28"/>
          <w:szCs w:val="28"/>
        </w:rPr>
        <w:t>Fakultní základní škola O. Chlupa</w:t>
      </w:r>
      <w:r w:rsidRPr="01F81FF5" w:rsidR="02645E1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lang w:eastAsia="en-US"/>
        </w:rPr>
        <w:t xml:space="preserve">, </w:t>
      </w:r>
      <w:r w:rsidRPr="01F81FF5" w:rsidR="02645E1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cs-CZ" w:eastAsia="en-US"/>
        </w:rPr>
        <w:t xml:space="preserve">Fingerova 2186/17, 158 00 Praha </w:t>
      </w:r>
      <w:r w:rsidRPr="01F81FF5" w:rsidR="02645E1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cs-CZ" w:eastAsia="en-US"/>
        </w:rPr>
        <w:t>13-Stodůlky</w:t>
      </w:r>
    </w:p>
    <w:p w:rsidR="0025086A" w:rsidP="00421F02" w:rsidRDefault="0025086A" w14:paraId="06E233FC" w14:textId="7777777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leftChars="0" w:firstLine="0" w:firstLineChars="0"/>
        <w:rPr>
          <w:rFonts w:eastAsia="Calibri" w:cs="Calibri"/>
          <w:color w:val="000000"/>
          <w:sz w:val="24"/>
          <w:szCs w:val="24"/>
        </w:rPr>
      </w:pPr>
    </w:p>
    <w:p w:rsidRPr="0090604E" w:rsidR="0025086A" w:rsidP="0090604E" w:rsidRDefault="009E5768" w14:paraId="2EF1039B" w14:textId="62B96DEE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firstLineChars="0"/>
        <w:rPr>
          <w:rFonts w:eastAsia="Calibri" w:cs="Calibri"/>
          <w:color w:val="000000"/>
          <w:sz w:val="24"/>
          <w:szCs w:val="24"/>
        </w:rPr>
      </w:pPr>
      <w:r w:rsidRPr="0090604E">
        <w:rPr>
          <w:rFonts w:eastAsia="Calibri" w:cs="Calibri"/>
          <w:color w:val="000000"/>
          <w:sz w:val="24"/>
          <w:szCs w:val="24"/>
        </w:rPr>
        <w:t>Škola je zapojena do projektu</w:t>
      </w:r>
      <w:r w:rsidRPr="0090604E" w:rsidR="00421F02">
        <w:rPr>
          <w:rFonts w:eastAsia="Calibri" w:cs="Calibri"/>
          <w:color w:val="000000"/>
          <w:sz w:val="24"/>
          <w:szCs w:val="24"/>
        </w:rPr>
        <w:t xml:space="preserve"> pokusné ověřování Tato informace bude u žáků zapojených v pokusném ověřování uvedena také na vysvědčení. </w:t>
      </w:r>
      <w:r w:rsidRPr="0090604E">
        <w:rPr>
          <w:rFonts w:eastAsia="Calibri" w:cs="Calibri"/>
          <w:color w:val="000000"/>
          <w:sz w:val="24"/>
          <w:szCs w:val="24"/>
        </w:rPr>
        <w:t>podle §171 odst. 1 zákona č. 561/2004 Sb., čj. MSMT-34023/2020-1. (Dále jen PO KV)</w:t>
      </w:r>
    </w:p>
    <w:p w:rsidRPr="0090604E" w:rsidR="0025086A" w:rsidP="0090604E" w:rsidRDefault="009E5768" w14:paraId="6F242437" w14:textId="4D341461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firstLineChars="0"/>
        <w:rPr>
          <w:rFonts w:eastAsia="Calibri" w:cs="Calibri"/>
          <w:color w:val="000000"/>
          <w:sz w:val="24"/>
          <w:szCs w:val="24"/>
        </w:rPr>
      </w:pPr>
      <w:r w:rsidRPr="0090604E">
        <w:rPr>
          <w:rFonts w:eastAsia="Calibri" w:cs="Calibri"/>
          <w:color w:val="000000"/>
          <w:sz w:val="24"/>
          <w:szCs w:val="24"/>
        </w:rPr>
        <w:t xml:space="preserve">Do PO KV mohou být žáci zařazeni na základě žádosti zákonných zástupců. O zařazení žáka do PO KV rozhodne ředitelka školy. </w:t>
      </w:r>
      <w:r w:rsidRPr="0090604E">
        <w:rPr>
          <w:rFonts w:eastAsia="Calibri" w:cs="Calibri"/>
          <w:sz w:val="24"/>
          <w:szCs w:val="24"/>
        </w:rPr>
        <w:t>Žák může být z PO KV na základě rozhodnutí ředitelky školy vyřazen. </w:t>
      </w:r>
    </w:p>
    <w:p w:rsidR="0090604E" w:rsidP="0090604E" w:rsidRDefault="009E5768" w14:paraId="3A334C79" w14:textId="7777777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firstLineChars="0"/>
        <w:rPr>
          <w:rFonts w:eastAsia="Calibri" w:cs="Calibri"/>
          <w:color w:val="000000"/>
          <w:sz w:val="24"/>
          <w:szCs w:val="24"/>
        </w:rPr>
      </w:pPr>
      <w:r w:rsidRPr="0090604E">
        <w:rPr>
          <w:rFonts w:eastAsia="Calibri" w:cs="Calibri"/>
          <w:color w:val="000000"/>
          <w:sz w:val="24"/>
          <w:szCs w:val="24"/>
        </w:rPr>
        <w:t xml:space="preserve">V rámci PO KV se vzdělávání realizuje kombinací prezenční a distanční formy výuky podle předem daného rozvrhu, který žáci obdrží od vyučujícího. </w:t>
      </w:r>
      <w:r w:rsidRPr="0090604E" w:rsidR="00421F02">
        <w:rPr>
          <w:rFonts w:eastAsia="Calibri" w:cs="Calibri"/>
          <w:color w:val="000000"/>
          <w:sz w:val="24"/>
          <w:szCs w:val="24"/>
        </w:rPr>
        <w:t xml:space="preserve"> </w:t>
      </w:r>
      <w:r w:rsidRPr="0090604E">
        <w:rPr>
          <w:rFonts w:eastAsia="Calibri" w:cs="Calibri"/>
          <w:color w:val="000000"/>
          <w:sz w:val="24"/>
          <w:szCs w:val="24"/>
        </w:rPr>
        <w:t xml:space="preserve">Žáci jsou povinni se vzdělávat distančním způsobem dle stanoveného rozsahu  na základě týdenní hodinové dotace jednotlivých volitelných předmětů. </w:t>
      </w:r>
    </w:p>
    <w:p w:rsidRPr="0090604E" w:rsidR="0090604E" w:rsidP="0090604E" w:rsidRDefault="009E5768" w14:paraId="5AF1D08F" w14:textId="77777777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firstLineChars="0"/>
        <w:rPr>
          <w:rFonts w:eastAsia="Calibri" w:cs="Calibri"/>
          <w:color w:val="000000"/>
          <w:sz w:val="24"/>
          <w:szCs w:val="24"/>
        </w:rPr>
      </w:pPr>
      <w:r w:rsidRPr="0090604E">
        <w:rPr>
          <w:rFonts w:eastAsia="Calibri" w:cs="Calibri"/>
          <w:sz w:val="24"/>
          <w:szCs w:val="24"/>
        </w:rPr>
        <w:t>Prezenční výuka</w:t>
      </w:r>
      <w:r w:rsidRPr="0090604E">
        <w:rPr>
          <w:rFonts w:eastAsia="Calibri" w:cs="Calibri"/>
          <w:b/>
          <w:sz w:val="24"/>
          <w:szCs w:val="24"/>
        </w:rPr>
        <w:t xml:space="preserve"> - </w:t>
      </w:r>
      <w:r w:rsidRPr="0090604E">
        <w:rPr>
          <w:rFonts w:eastAsia="Calibri" w:cs="Calibri"/>
          <w:sz w:val="24"/>
          <w:szCs w:val="24"/>
        </w:rPr>
        <w:t>žáci pracují ve škole</w:t>
      </w:r>
      <w:r w:rsidRPr="0090604E">
        <w:rPr>
          <w:rFonts w:eastAsia="Calibri" w:cs="Calibri"/>
          <w:b/>
          <w:sz w:val="24"/>
          <w:szCs w:val="24"/>
        </w:rPr>
        <w:t xml:space="preserve"> </w:t>
      </w:r>
      <w:r w:rsidRPr="0090604E">
        <w:rPr>
          <w:rFonts w:eastAsia="Calibri" w:cs="Calibri"/>
          <w:sz w:val="24"/>
          <w:szCs w:val="24"/>
        </w:rPr>
        <w:t>ve stanovených termínech</w:t>
      </w:r>
      <w:r w:rsidRPr="0090604E" w:rsidR="00421F02">
        <w:rPr>
          <w:rFonts w:eastAsia="Calibri" w:cs="Calibri"/>
          <w:sz w:val="24"/>
          <w:szCs w:val="24"/>
        </w:rPr>
        <w:t>.</w:t>
      </w:r>
      <w:bookmarkStart w:name="_GoBack" w:id="0"/>
      <w:bookmarkEnd w:id="0"/>
    </w:p>
    <w:p w:rsidR="0090604E" w:rsidP="0090604E" w:rsidRDefault="009E5768" w14:paraId="3AAFBAAC" w14:textId="77777777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firstLineChars="0"/>
        <w:rPr>
          <w:rFonts w:eastAsia="Calibri" w:cs="Calibri"/>
          <w:color w:val="000000"/>
          <w:sz w:val="24"/>
          <w:szCs w:val="24"/>
        </w:rPr>
      </w:pPr>
      <w:r w:rsidRPr="0090604E">
        <w:rPr>
          <w:rFonts w:eastAsia="Calibri" w:cs="Calibri"/>
          <w:sz w:val="24"/>
          <w:szCs w:val="24"/>
        </w:rPr>
        <w:t>Distanční s</w:t>
      </w:r>
      <w:r w:rsidRPr="0090604E">
        <w:rPr>
          <w:rFonts w:eastAsia="Calibri" w:cs="Calibri"/>
          <w:color w:val="000000"/>
          <w:sz w:val="24"/>
          <w:szCs w:val="24"/>
        </w:rPr>
        <w:t xml:space="preserve">ynchronní </w:t>
      </w:r>
      <w:r w:rsidRPr="004B1F4D">
        <w:rPr>
          <w:rFonts w:eastAsia="Calibri" w:cs="Calibri"/>
          <w:sz w:val="24"/>
          <w:szCs w:val="24"/>
        </w:rPr>
        <w:t>výuka –</w:t>
      </w:r>
      <w:r w:rsidRPr="0090604E">
        <w:rPr>
          <w:rFonts w:eastAsia="Calibri" w:cs="Calibri"/>
          <w:color w:val="000000"/>
          <w:sz w:val="24"/>
          <w:szCs w:val="24"/>
        </w:rPr>
        <w:t xml:space="preserve"> žáci pracují na stejném úkolu ve stejný čas ve stejném virtuálním prostředí (skupinová práce po vzájemné domluvě)</w:t>
      </w:r>
      <w:r w:rsidRPr="0090604E" w:rsidR="00421F02">
        <w:rPr>
          <w:rFonts w:eastAsia="Calibri" w:cs="Calibri"/>
          <w:color w:val="000000"/>
          <w:sz w:val="24"/>
          <w:szCs w:val="24"/>
        </w:rPr>
        <w:t>.</w:t>
      </w:r>
    </w:p>
    <w:p w:rsidR="0090604E" w:rsidP="0090604E" w:rsidRDefault="009E5768" w14:paraId="334AC946" w14:textId="77777777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firstLineChars="0"/>
        <w:rPr>
          <w:rFonts w:eastAsia="Calibri" w:cs="Calibri"/>
          <w:color w:val="000000"/>
          <w:sz w:val="24"/>
          <w:szCs w:val="24"/>
        </w:rPr>
      </w:pPr>
      <w:r w:rsidRPr="0090604E">
        <w:rPr>
          <w:rFonts w:eastAsia="Calibri" w:cs="Calibri"/>
          <w:sz w:val="24"/>
          <w:szCs w:val="24"/>
        </w:rPr>
        <w:t>Distanční a</w:t>
      </w:r>
      <w:r w:rsidRPr="0090604E">
        <w:rPr>
          <w:rFonts w:eastAsia="Calibri" w:cs="Calibri"/>
          <w:color w:val="000000"/>
          <w:sz w:val="24"/>
          <w:szCs w:val="24"/>
        </w:rPr>
        <w:t>synchronní výuka</w:t>
      </w:r>
      <w:r w:rsidRPr="0090604E">
        <w:rPr>
          <w:rFonts w:eastAsia="Calibri" w:cs="Calibri"/>
          <w:i/>
          <w:color w:val="000000"/>
          <w:sz w:val="24"/>
          <w:szCs w:val="24"/>
        </w:rPr>
        <w:t> </w:t>
      </w:r>
      <w:r w:rsidRPr="0090604E">
        <w:rPr>
          <w:rFonts w:eastAsia="Calibri" w:cs="Calibri"/>
          <w:color w:val="000000"/>
          <w:sz w:val="24"/>
          <w:szCs w:val="24"/>
        </w:rPr>
        <w:t xml:space="preserve">– žáci pracují na zadaných úkolech v čase podle vlastního rozvrhu; učitelé jim pro tuto práci připravují a poskytují materiály, video lekce a úkoly, které mají žáci zpracovat v </w:t>
      </w:r>
      <w:r w:rsidRPr="0090604E">
        <w:rPr>
          <w:rFonts w:eastAsia="Calibri" w:cs="Calibri"/>
          <w:sz w:val="24"/>
          <w:szCs w:val="24"/>
        </w:rPr>
        <w:t>určitém</w:t>
      </w:r>
      <w:r w:rsidRPr="0090604E">
        <w:rPr>
          <w:rFonts w:eastAsia="Calibri" w:cs="Calibri"/>
          <w:color w:val="000000"/>
          <w:sz w:val="24"/>
          <w:szCs w:val="24"/>
        </w:rPr>
        <w:t xml:space="preserve"> časovém období (den, týden, měsíc atd)</w:t>
      </w:r>
      <w:r w:rsidRPr="0090604E" w:rsidR="00421F02">
        <w:rPr>
          <w:rFonts w:eastAsia="Calibri" w:cs="Calibri"/>
          <w:color w:val="000000"/>
          <w:sz w:val="24"/>
          <w:szCs w:val="24"/>
        </w:rPr>
        <w:t>.</w:t>
      </w:r>
    </w:p>
    <w:p w:rsidRPr="0090604E" w:rsidR="0025086A" w:rsidP="0090604E" w:rsidRDefault="009E5768" w14:paraId="640ECA70" w14:textId="601F7EA7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firstLineChars="0"/>
        <w:rPr>
          <w:rFonts w:eastAsia="Calibri" w:cs="Calibri"/>
          <w:color w:val="000000"/>
          <w:sz w:val="24"/>
          <w:szCs w:val="24"/>
        </w:rPr>
      </w:pPr>
      <w:r w:rsidRPr="0090604E">
        <w:rPr>
          <w:rFonts w:eastAsia="Calibri" w:cs="Calibri"/>
          <w:sz w:val="24"/>
          <w:szCs w:val="24"/>
        </w:rPr>
        <w:t xml:space="preserve">Distanční </w:t>
      </w:r>
      <w:proofErr w:type="spellStart"/>
      <w:r w:rsidRPr="0090604E">
        <w:rPr>
          <w:rFonts w:eastAsia="Calibri" w:cs="Calibri"/>
          <w:sz w:val="24"/>
          <w:szCs w:val="24"/>
        </w:rPr>
        <w:t>offline</w:t>
      </w:r>
      <w:proofErr w:type="spellEnd"/>
      <w:r w:rsidRPr="0090604E">
        <w:rPr>
          <w:rFonts w:eastAsia="Calibri" w:cs="Calibri"/>
          <w:color w:val="000000"/>
          <w:sz w:val="24"/>
          <w:szCs w:val="24"/>
        </w:rPr>
        <w:t xml:space="preserve"> výuka – úkoly jsou zadány tak, aby mohly být </w:t>
      </w:r>
      <w:r w:rsidRPr="0090604E">
        <w:rPr>
          <w:rFonts w:eastAsia="Calibri" w:cs="Calibri"/>
          <w:sz w:val="24"/>
          <w:szCs w:val="24"/>
        </w:rPr>
        <w:t xml:space="preserve">žáky </w:t>
      </w:r>
      <w:r w:rsidRPr="0090604E">
        <w:rPr>
          <w:rFonts w:eastAsia="Calibri" w:cs="Calibri"/>
          <w:color w:val="000000"/>
          <w:sz w:val="24"/>
          <w:szCs w:val="24"/>
        </w:rPr>
        <w:t xml:space="preserve">plněny </w:t>
      </w:r>
      <w:r w:rsidRPr="0090604E">
        <w:rPr>
          <w:rFonts w:eastAsia="Calibri" w:cs="Calibri"/>
          <w:sz w:val="24"/>
          <w:szCs w:val="24"/>
        </w:rPr>
        <w:t xml:space="preserve">samostatně </w:t>
      </w:r>
      <w:r w:rsidRPr="0090604E">
        <w:rPr>
          <w:rFonts w:eastAsia="Calibri" w:cs="Calibri"/>
          <w:color w:val="000000"/>
          <w:sz w:val="24"/>
          <w:szCs w:val="24"/>
        </w:rPr>
        <w:t>(samostudium, plnění praktických úkolů, realizace projektů, umělecká tvorba, práce s učebnicemi, pracovními listy, rozvoj kreativity)</w:t>
      </w:r>
      <w:r w:rsidRPr="0090604E" w:rsidR="00421F02">
        <w:rPr>
          <w:rFonts w:eastAsia="Calibri" w:cs="Calibri"/>
          <w:color w:val="000000"/>
          <w:sz w:val="24"/>
          <w:szCs w:val="24"/>
        </w:rPr>
        <w:t>.</w:t>
      </w:r>
    </w:p>
    <w:p w:rsidRPr="0090604E" w:rsidR="0025086A" w:rsidP="0090604E" w:rsidRDefault="009E5768" w14:paraId="26791C5B" w14:textId="4E0AE80B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firstLineChars="0"/>
        <w:rPr>
          <w:rFonts w:eastAsia="Calibri" w:cs="Calibri"/>
          <w:color w:val="000000"/>
          <w:sz w:val="24"/>
          <w:szCs w:val="24"/>
        </w:rPr>
      </w:pPr>
      <w:r w:rsidRPr="0090604E">
        <w:rPr>
          <w:rFonts w:eastAsia="Calibri" w:cs="Calibri"/>
          <w:color w:val="000000"/>
          <w:sz w:val="24"/>
          <w:szCs w:val="24"/>
        </w:rPr>
        <w:t xml:space="preserve">PO KV se standardně zaznamenává do elektronické třídní knihy, ve které se eviduje i absence žáků. </w:t>
      </w:r>
    </w:p>
    <w:p w:rsidRPr="0090604E" w:rsidR="0025086A" w:rsidP="0090604E" w:rsidRDefault="009E5768" w14:paraId="0F419798" w14:textId="2E02BFD8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firstLineChars="0"/>
        <w:rPr>
          <w:rFonts w:eastAsia="Calibri" w:cs="Calibri"/>
          <w:color w:val="000000"/>
          <w:sz w:val="24"/>
          <w:szCs w:val="24"/>
        </w:rPr>
      </w:pPr>
      <w:r w:rsidRPr="0090604E">
        <w:rPr>
          <w:rFonts w:eastAsia="Calibri" w:cs="Calibri"/>
          <w:color w:val="000000"/>
          <w:sz w:val="24"/>
          <w:szCs w:val="24"/>
        </w:rPr>
        <w:t>Absenci omlouvá zákonný zástupce dítěte podle stejných pravidel jako při prezenční výuce.</w:t>
      </w:r>
    </w:p>
    <w:p w:rsidRPr="0090604E" w:rsidR="0025086A" w:rsidP="0090604E" w:rsidRDefault="009E5768" w14:paraId="62614F19" w14:textId="0D5BED23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firstLineChars="0"/>
        <w:rPr>
          <w:rFonts w:eastAsia="Calibri" w:cs="Calibri"/>
          <w:color w:val="000000"/>
          <w:sz w:val="24"/>
          <w:szCs w:val="24"/>
        </w:rPr>
      </w:pPr>
      <w:r w:rsidRPr="0090604E">
        <w:rPr>
          <w:rFonts w:eastAsia="Calibri" w:cs="Calibri"/>
          <w:color w:val="000000"/>
          <w:sz w:val="24"/>
          <w:szCs w:val="24"/>
        </w:rPr>
        <w:t>Žáci zařazení do PO KV se vzdělávají podle ŠVP školy včetně všech očekávaných výstupů bez úprav. </w:t>
      </w:r>
    </w:p>
    <w:p w:rsidRPr="0090604E" w:rsidR="0025086A" w:rsidP="0090604E" w:rsidRDefault="009E5768" w14:paraId="4A246AB7" w14:textId="26CA282A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firstLineChars="0"/>
        <w:rPr>
          <w:rFonts w:eastAsia="Calibri" w:cs="Calibri"/>
          <w:color w:val="000000"/>
          <w:sz w:val="24"/>
          <w:szCs w:val="24"/>
        </w:rPr>
      </w:pPr>
      <w:r w:rsidRPr="0090604E">
        <w:rPr>
          <w:rFonts w:eastAsia="Calibri" w:cs="Calibri"/>
          <w:color w:val="000000"/>
          <w:sz w:val="24"/>
          <w:szCs w:val="24"/>
        </w:rPr>
        <w:t>Pro komunikaci s žáky používá škola platformu Office 365, především aplikace Teams. Zde je rovněž vedena digitální stopa jednotlivých žáků zapojených do PO KV.</w:t>
      </w:r>
    </w:p>
    <w:p w:rsidRPr="0090604E" w:rsidR="0025086A" w:rsidP="0090604E" w:rsidRDefault="009E5768" w14:paraId="721ED940" w14:textId="7117352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firstLineChars="0"/>
        <w:rPr>
          <w:rFonts w:eastAsia="Calibri" w:cs="Calibri"/>
          <w:color w:val="000000"/>
          <w:sz w:val="24"/>
          <w:szCs w:val="24"/>
        </w:rPr>
      </w:pPr>
      <w:r w:rsidRPr="0090604E">
        <w:rPr>
          <w:rFonts w:eastAsia="Calibri" w:cs="Calibri"/>
          <w:color w:val="000000"/>
          <w:sz w:val="24"/>
          <w:szCs w:val="24"/>
        </w:rPr>
        <w:t xml:space="preserve">Hodnocení žáků zapojených do PO KV probíhá stejným způsobem jako při prezenční výuce. Pokud učitel zaznamená větší míru absence žáka v kombinované výuce (prezenční i distanční), může získat podklady pro hodnocení žáka na základě předloženého portfolia (v souladu s aktuálními podmínkami pro prezenční přítomnost žáků ve škole) nebo přezkoušením. </w:t>
      </w:r>
    </w:p>
    <w:p w:rsidRPr="0090604E" w:rsidR="0025086A" w:rsidP="0090604E" w:rsidRDefault="009E5768" w14:paraId="2481663C" w14:textId="4C3FF0CB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firstLineChars="0"/>
        <w:rPr>
          <w:rFonts w:eastAsia="Calibri" w:cs="Calibri"/>
          <w:color w:val="000000"/>
          <w:sz w:val="24"/>
          <w:szCs w:val="24"/>
        </w:rPr>
      </w:pPr>
      <w:r w:rsidRPr="0090604E">
        <w:rPr>
          <w:rFonts w:eastAsia="Calibri" w:cs="Calibri"/>
          <w:color w:val="000000"/>
          <w:sz w:val="24"/>
          <w:szCs w:val="24"/>
        </w:rPr>
        <w:t>Pro komunikaci se zákonnými zástupci žáků slouží primárně KOMENS v Bakalářích.</w:t>
      </w:r>
    </w:p>
    <w:p w:rsidRPr="0090604E" w:rsidR="0025086A" w:rsidP="0090604E" w:rsidRDefault="009E5768" w14:paraId="133BDA8D" w14:textId="57FF6891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firstLineChars="0"/>
        <w:rPr>
          <w:rFonts w:eastAsia="Calibri" w:cs="Calibri"/>
          <w:color w:val="000000"/>
          <w:sz w:val="24"/>
          <w:szCs w:val="24"/>
        </w:rPr>
      </w:pPr>
      <w:r w:rsidRPr="0090604E">
        <w:rPr>
          <w:rFonts w:eastAsia="Calibri" w:cs="Calibri"/>
          <w:color w:val="000000"/>
          <w:sz w:val="24"/>
          <w:szCs w:val="24"/>
        </w:rPr>
        <w:lastRenderedPageBreak/>
        <w:t>V době distanční výuky při KV PO škola nenese odpovědnost za bezpečnost a ochranu zdraví žáků.</w:t>
      </w:r>
    </w:p>
    <w:p w:rsidRPr="0090604E" w:rsidR="0025086A" w:rsidP="0090604E" w:rsidRDefault="009E5768" w14:paraId="7A3C0306" w14:textId="47ACD5B0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firstLineChars="0"/>
        <w:rPr>
          <w:rFonts w:eastAsia="Calibri" w:cs="Calibri"/>
          <w:color w:val="000000"/>
          <w:sz w:val="24"/>
          <w:szCs w:val="24"/>
        </w:rPr>
      </w:pPr>
      <w:bookmarkStart w:name="_heading=h.gjdgxs" w:colFirst="0" w:colLast="0" w:id="1"/>
      <w:bookmarkEnd w:id="1"/>
      <w:r w:rsidRPr="0090604E">
        <w:rPr>
          <w:rFonts w:eastAsia="Calibri" w:cs="Calibri"/>
          <w:color w:val="000000"/>
          <w:sz w:val="24"/>
          <w:szCs w:val="24"/>
        </w:rPr>
        <w:t xml:space="preserve">Tato pravidla se uplatňují v případě distanční výuky jako součást PO KV. Při prezenční výuce se žáci řídí platným školním řádem. </w:t>
      </w:r>
    </w:p>
    <w:p w:rsidR="0025086A" w:rsidRDefault="0025086A" w14:paraId="6B4CF909" w14:textId="7777777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eastAsia="Calibri" w:cs="Calibri"/>
          <w:color w:val="000000"/>
          <w:sz w:val="24"/>
          <w:szCs w:val="24"/>
        </w:rPr>
      </w:pPr>
    </w:p>
    <w:p w:rsidR="0025086A" w:rsidRDefault="0025086A" w14:paraId="02FAB1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 w:cs="Calibri"/>
          <w:color w:val="000000"/>
          <w:sz w:val="24"/>
          <w:szCs w:val="24"/>
        </w:rPr>
      </w:pPr>
    </w:p>
    <w:p w:rsidR="0025086A" w:rsidRDefault="00421F02" w14:paraId="6685BB1B" w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V Praze dne 1. 9. 2023</w:t>
      </w:r>
    </w:p>
    <w:p w:rsidRPr="00421F02" w:rsidR="0025086A" w:rsidRDefault="0025086A" w14:paraId="3367DC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eastAsia="Calibri" w:cs="Calibri"/>
          <w:color w:val="FF0000"/>
          <w:sz w:val="24"/>
          <w:szCs w:val="24"/>
        </w:rPr>
      </w:pPr>
    </w:p>
    <w:p w:rsidRPr="00421F02" w:rsidR="0025086A" w:rsidRDefault="0025086A" w14:paraId="32839F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eastAsia="Calibri" w:cs="Calibri"/>
          <w:color w:val="FF0000"/>
          <w:sz w:val="24"/>
          <w:szCs w:val="24"/>
        </w:rPr>
      </w:pPr>
    </w:p>
    <w:p w:rsidRPr="0090604E" w:rsidR="0025086A" w:rsidRDefault="0025086A" w14:paraId="7E86F8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eastAsia="Calibri" w:cs="Calibri"/>
          <w:sz w:val="24"/>
          <w:szCs w:val="24"/>
        </w:rPr>
      </w:pPr>
    </w:p>
    <w:p w:rsidRPr="0090604E" w:rsidR="0025086A" w:rsidRDefault="009E5768" w14:paraId="1AE5F492" w14:textId="2FC54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 w:cs="Calibri"/>
          <w:sz w:val="24"/>
          <w:szCs w:val="24"/>
        </w:rPr>
      </w:pPr>
      <w:r w:rsidRPr="0090604E">
        <w:rPr>
          <w:rFonts w:eastAsia="Calibri" w:cs="Calibri"/>
          <w:sz w:val="24"/>
          <w:szCs w:val="24"/>
        </w:rPr>
        <w:t xml:space="preserve">                                                                                                     </w:t>
      </w:r>
      <w:r w:rsidRPr="0090604E" w:rsidR="0090604E">
        <w:rPr>
          <w:rFonts w:eastAsia="Calibri" w:cs="Calibri"/>
          <w:sz w:val="24"/>
          <w:szCs w:val="24"/>
        </w:rPr>
        <w:t>Mgr. Bc. Andrea Kroftová</w:t>
      </w:r>
    </w:p>
    <w:p w:rsidRPr="0090604E" w:rsidR="0025086A" w:rsidRDefault="009E5768" w14:paraId="02E43838" w14:textId="4DB5A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eastAsia="Calibri" w:cs="Calibri"/>
          <w:sz w:val="24"/>
          <w:szCs w:val="24"/>
        </w:rPr>
      </w:pPr>
      <w:r w:rsidRPr="0090604E">
        <w:rPr>
          <w:rFonts w:eastAsia="Calibri" w:cs="Calibri"/>
          <w:sz w:val="24"/>
          <w:szCs w:val="24"/>
        </w:rPr>
        <w:t xml:space="preserve">                                                     </w:t>
      </w:r>
      <w:r w:rsidR="0090604E">
        <w:rPr>
          <w:rFonts w:eastAsia="Calibri" w:cs="Calibri"/>
          <w:sz w:val="24"/>
          <w:szCs w:val="24"/>
        </w:rPr>
        <w:tab/>
      </w:r>
      <w:r w:rsidR="0090604E">
        <w:rPr>
          <w:rFonts w:eastAsia="Calibri" w:cs="Calibri"/>
          <w:sz w:val="24"/>
          <w:szCs w:val="24"/>
        </w:rPr>
        <w:tab/>
      </w:r>
      <w:r w:rsidR="0090604E">
        <w:rPr>
          <w:rFonts w:eastAsia="Calibri" w:cs="Calibri"/>
          <w:sz w:val="24"/>
          <w:szCs w:val="24"/>
        </w:rPr>
        <w:tab/>
      </w:r>
      <w:r w:rsidRPr="0090604E">
        <w:rPr>
          <w:rFonts w:eastAsia="Calibri" w:cs="Calibri"/>
          <w:sz w:val="24"/>
          <w:szCs w:val="24"/>
        </w:rPr>
        <w:t>ředitelka školy</w:t>
      </w:r>
    </w:p>
    <w:p w:rsidRPr="00421F02" w:rsidR="0025086A" w:rsidRDefault="0025086A" w14:paraId="084D7225" w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FF0000"/>
          <w:sz w:val="24"/>
          <w:szCs w:val="24"/>
        </w:rPr>
      </w:pPr>
    </w:p>
    <w:p w:rsidRPr="00421F02" w:rsidR="0025086A" w:rsidRDefault="0025086A" w14:paraId="1E20B8F5" w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FF0000"/>
          <w:sz w:val="24"/>
          <w:szCs w:val="24"/>
        </w:rPr>
      </w:pPr>
    </w:p>
    <w:p w:rsidRPr="00421F02" w:rsidR="0025086A" w:rsidRDefault="0025086A" w14:paraId="68644C5C" w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FF0000"/>
          <w:sz w:val="24"/>
          <w:szCs w:val="24"/>
        </w:rPr>
      </w:pPr>
    </w:p>
    <w:p w:rsidRPr="00421F02" w:rsidR="0025086A" w:rsidRDefault="0025086A" w14:paraId="6AD24D4F" w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FF0000"/>
          <w:sz w:val="24"/>
          <w:szCs w:val="24"/>
        </w:rPr>
      </w:pPr>
    </w:p>
    <w:p w:rsidRPr="00421F02" w:rsidR="0025086A" w:rsidRDefault="0025086A" w14:paraId="20ECB6CE" w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FF0000"/>
          <w:sz w:val="24"/>
          <w:szCs w:val="24"/>
        </w:rPr>
      </w:pPr>
    </w:p>
    <w:p w:rsidR="0025086A" w:rsidRDefault="0025086A" w14:paraId="5BC1CF2F" w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  <w:sz w:val="24"/>
          <w:szCs w:val="24"/>
        </w:rPr>
      </w:pPr>
    </w:p>
    <w:sectPr w:rsidR="00250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2336" w:right="991" w:bottom="539" w:left="1417" w:header="85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14" w:rsidRDefault="00DA0A14" w14:paraId="2BDFC04F" w14:textId="7777777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A0A14" w:rsidRDefault="00DA0A14" w14:paraId="7BFE4579" w14:textId="777777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6A" w:rsidRDefault="009E5768" w14:paraId="3D73DF77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end"/>
    </w:r>
  </w:p>
  <w:p w:rsidR="0025086A" w:rsidRDefault="0025086A" w14:paraId="2150ACE7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6A" w:rsidRDefault="0025086A" w14:paraId="0E1B1C8E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6A" w:rsidRDefault="0025086A" w14:paraId="2C25416C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14" w:rsidRDefault="00DA0A14" w14:paraId="4A029D63" w14:textId="777777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A0A14" w:rsidRDefault="00DA0A14" w14:paraId="3BDFF761" w14:textId="777777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6A" w:rsidRDefault="0025086A" w14:paraId="7FE09AA5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25086A" w:rsidRDefault="009E5768" w14:paraId="305F79E9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alibri" w:cs="Calibri"/>
        <w:b/>
        <w:color w:val="000000"/>
      </w:rPr>
    </w:pPr>
    <w:r>
      <w:rPr>
        <w:rFonts w:eastAsia="Calibri" w:cs="Calibri"/>
        <w:b/>
        <w:color w:val="000000"/>
      </w:rPr>
      <w:t>FAKULTNÍ ZÁKLADNÍ ŠKOLA PROFESORA OTOKARA CHLUPA PEDAGOGICKÉ FAKULTY UK,</w:t>
    </w:r>
    <w:r>
      <w:rPr>
        <w:rFonts w:eastAsia="Calibri" w:cs="Calibri"/>
        <w:b/>
      </w:rPr>
      <w:t xml:space="preserve"> </w:t>
    </w:r>
    <w:r>
      <w:rPr>
        <w:rFonts w:eastAsia="Calibri" w:cs="Calibri"/>
        <w:b/>
        <w:color w:val="000000"/>
      </w:rPr>
      <w:t>PRAHA 13, FINGEROVA 2186</w: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hidden="0" allowOverlap="1" wp14:anchorId="6B942ADD" wp14:editId="2E3D4451">
          <wp:simplePos x="0" y="0"/>
          <wp:positionH relativeFrom="column">
            <wp:posOffset>5181600</wp:posOffset>
          </wp:positionH>
          <wp:positionV relativeFrom="paragraph">
            <wp:posOffset>-66674</wp:posOffset>
          </wp:positionV>
          <wp:extent cx="667300" cy="454978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300" cy="4549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086A" w:rsidRDefault="009E5768" w14:paraId="59D4B536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alibri" w:cs="Calibri"/>
        <w:color w:val="000000"/>
        <w:sz w:val="20"/>
        <w:szCs w:val="20"/>
      </w:rPr>
    </w:pPr>
    <w:r>
      <w:rPr>
        <w:rFonts w:eastAsia="Calibri" w:cs="Calibri"/>
      </w:rPr>
      <w:t>Fingerova 2186/17, Stodůlky, 15800 Praha 5</w:t>
    </w:r>
  </w:p>
  <w:p w:rsidR="0025086A" w:rsidP="00421F02" w:rsidRDefault="009E5768" w14:paraId="5038C317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leftChars="0" w:firstLine="0" w:firstLineChars="0"/>
      <w:rPr>
        <w:rFonts w:eastAsia="Calibri" w:cs="Calibri"/>
        <w:color w:val="000000"/>
        <w:sz w:val="20"/>
        <w:szCs w:val="20"/>
      </w:rPr>
    </w:pPr>
    <w:r>
      <w:rPr>
        <w:rFonts w:eastAsia="Calibri" w:cs="Calibri"/>
        <w:color w:val="000000"/>
        <w:sz w:val="20"/>
        <w:szCs w:val="20"/>
      </w:rPr>
      <w:t>Tel</w:t>
    </w:r>
    <w:r>
      <w:rPr>
        <w:rFonts w:eastAsia="Calibri" w:cs="Calibri"/>
      </w:rPr>
      <w:t>efon:</w:t>
    </w:r>
    <w:r>
      <w:rPr>
        <w:rFonts w:eastAsia="Calibri" w:cs="Calibri"/>
        <w:color w:val="000000"/>
        <w:sz w:val="20"/>
        <w:szCs w:val="20"/>
      </w:rPr>
      <w:t xml:space="preserve"> 235 513 117, email: </w:t>
    </w:r>
    <w:hyperlink r:id="rId2">
      <w:r>
        <w:rPr>
          <w:rFonts w:eastAsia="Calibri" w:cs="Calibri"/>
          <w:color w:val="1155CC"/>
          <w:u w:val="single"/>
        </w:rPr>
        <w:t>sekretariat</w:t>
      </w:r>
    </w:hyperlink>
    <w:hyperlink r:id="rId3">
      <w:r>
        <w:rPr>
          <w:rFonts w:eastAsia="Calibri" w:cs="Calibri"/>
          <w:color w:val="1155CC"/>
          <w:sz w:val="20"/>
          <w:szCs w:val="20"/>
          <w:u w:val="single"/>
        </w:rPr>
        <w:t>@fzs-chlupa.cz</w:t>
      </w:r>
    </w:hyperlink>
    <w:hyperlink r:id="rId4">
      <w:r>
        <w:rPr>
          <w:rFonts w:eastAsia="Calibri" w:cs="Calibri"/>
          <w:color w:val="1155CC"/>
          <w:u w:val="single"/>
        </w:rPr>
        <w:t xml:space="preserve"> </w:t>
      </w:r>
    </w:hyperlink>
    <w:r>
      <w:rPr>
        <w:rFonts w:eastAsia="Calibri" w:cs="Calibri"/>
        <w:color w:val="000000"/>
        <w:sz w:val="20"/>
        <w:szCs w:val="20"/>
      </w:rPr>
      <w:t xml:space="preserve"> </w:t>
    </w:r>
    <w:r>
      <w:rPr>
        <w:rFonts w:eastAsia="Calibri" w:cs="Calibri"/>
      </w:rPr>
      <w:t xml:space="preserve">, </w:t>
    </w:r>
    <w:hyperlink r:id="rId5">
      <w:r>
        <w:rPr>
          <w:rFonts w:eastAsia="Calibri" w:cs="Calibri"/>
          <w:color w:val="0000FF"/>
          <w:sz w:val="20"/>
          <w:szCs w:val="20"/>
          <w:u w:val="single"/>
        </w:rPr>
        <w:t>www.fzs-chlupa.cz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6A" w:rsidRDefault="0025086A" w14:paraId="7CC0E0EE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4654"/>
    <w:multiLevelType w:val="hybridMultilevel"/>
    <w:tmpl w:val="787CD2DA"/>
    <w:lvl w:ilvl="0" w:tplc="04050001">
      <w:start w:val="1"/>
      <w:numFmt w:val="bullet"/>
      <w:lvlText w:val=""/>
      <w:lvlJc w:val="left"/>
      <w:pPr>
        <w:ind w:left="1081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1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1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1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1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1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1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1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1" w:hanging="360"/>
      </w:pPr>
      <w:rPr>
        <w:rFonts w:hint="default" w:ascii="Wingdings" w:hAnsi="Wingdings"/>
      </w:rPr>
    </w:lvl>
  </w:abstractNum>
  <w:abstractNum w:abstractNumId="1" w15:restartNumberingAfterBreak="0">
    <w:nsid w:val="4A9212A0"/>
    <w:multiLevelType w:val="multilevel"/>
    <w:tmpl w:val="68D2D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4BA23D59"/>
    <w:multiLevelType w:val="multilevel"/>
    <w:tmpl w:val="27BCA9CC"/>
    <w:lvl w:ilvl="0">
      <w:start w:val="1"/>
      <w:numFmt w:val="decimal"/>
      <w:lvlText w:val="%1."/>
      <w:lvlJc w:val="left"/>
      <w:pPr>
        <w:ind w:left="361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1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1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1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1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1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1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1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1" w:hanging="360"/>
      </w:pPr>
      <w:rPr>
        <w:vertAlign w:val="baseline"/>
      </w:rPr>
    </w:lvl>
  </w:abstractNum>
  <w:abstractNum w:abstractNumId="3" w15:restartNumberingAfterBreak="0">
    <w:nsid w:val="76451771"/>
    <w:multiLevelType w:val="multilevel"/>
    <w:tmpl w:val="EF506C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6A"/>
    <w:rsid w:val="0025086A"/>
    <w:rsid w:val="00421F02"/>
    <w:rsid w:val="004B1F4D"/>
    <w:rsid w:val="005536B0"/>
    <w:rsid w:val="00586649"/>
    <w:rsid w:val="008A6810"/>
    <w:rsid w:val="0090604E"/>
    <w:rsid w:val="009E5768"/>
    <w:rsid w:val="00CF299A"/>
    <w:rsid w:val="00DA0A14"/>
    <w:rsid w:val="01F81FF5"/>
    <w:rsid w:val="02645E1A"/>
    <w:rsid w:val="1FD783C2"/>
    <w:rsid w:val="3C1BE847"/>
    <w:rsid w:val="45A9A230"/>
    <w:rsid w:val="5374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F0FF"/>
  <w15:docId w15:val="{C1351ED0-8C41-43BE-B088-26A5C9A7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pPr>
      <w:suppressAutoHyphens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line="360" w:lineRule="auto"/>
    </w:pPr>
    <w:rPr>
      <w:rFonts w:ascii="Arial" w:hAnsi="Arial"/>
      <w:b/>
      <w:sz w:val="20"/>
      <w:szCs w:val="20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ZpatChar" w:customStyle="1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ZhlavChar" w:customStyle="1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Zdraznn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ZkladntextChar" w:customStyle="1">
    <w:name w:val="Základní text;Char"/>
    <w:basedOn w:val="Normln"/>
    <w:pPr>
      <w:jc w:val="center"/>
    </w:pPr>
    <w:rPr>
      <w:b/>
      <w:szCs w:val="20"/>
    </w:rPr>
  </w:style>
  <w:style w:type="character" w:styleId="ZkladntextCharCharChar3" w:customStyle="1">
    <w:name w:val="Základní text Char;Char Char3"/>
    <w:rPr>
      <w:b/>
      <w:w w:val="100"/>
      <w:position w:val="-1"/>
      <w:sz w:val="24"/>
      <w:effect w:val="none"/>
      <w:vertAlign w:val="baseline"/>
      <w:cs w:val="0"/>
      <w:em w:val="none"/>
      <w:lang w:val="cs-CZ" w:eastAsia="cs-CZ" w:bidi="ar-SA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cs-CZ"/>
    </w:rPr>
  </w:style>
  <w:style w:type="character" w:styleId="NzevChar" w:customStyle="1">
    <w:name w:val="Název Char"/>
    <w:rPr>
      <w:b/>
      <w:w w:val="100"/>
      <w:position w:val="-1"/>
      <w:sz w:val="32"/>
      <w:effect w:val="none"/>
      <w:vertAlign w:val="baseline"/>
      <w:cs w:val="0"/>
      <w:em w:val="none"/>
    </w:rPr>
  </w:style>
  <w:style w:type="character" w:styleId="Nadpis1Char" w:customStyle="1">
    <w:name w:val="Nadpis 1 Char"/>
    <w:rPr>
      <w:rFonts w:ascii="Arial" w:hAnsi="Arial"/>
      <w:b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0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zs-chlupa.cz" TargetMode="External"/><Relationship Id="rId2" Type="http://schemas.openxmlformats.org/officeDocument/2006/relationships/hyperlink" Target="mailto:sekretariat@fzs-chlupa.cz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zs-chlupa.cz" TargetMode="External"/><Relationship Id="rId4" Type="http://schemas.openxmlformats.org/officeDocument/2006/relationships/hyperlink" Target="mailto:sekretariat@fzs-chlu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0QxHy1DFg2jYPYTMXXBdRtvrw==">AMUW2mVZOx+elzS2w1lD5lixgOB1iJW0rFpQ4rHGjcxgt6u9vH2WdETVeBvIKyxg6Zz0571eUw52eopqFtyO06zTE8g1VypStpzRzuG8FzWGtjxpaSi88JJmzvHlnvysS9kF8dvDYuKP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88C93FBE4B445BDF2984E5D19C865" ma:contentTypeVersion="17" ma:contentTypeDescription="Vytvoří nový dokument" ma:contentTypeScope="" ma:versionID="60a8c7072d3bb127708e399c9d6e4cee">
  <xsd:schema xmlns:xsd="http://www.w3.org/2001/XMLSchema" xmlns:xs="http://www.w3.org/2001/XMLSchema" xmlns:p="http://schemas.microsoft.com/office/2006/metadata/properties" xmlns:ns2="c05d733a-31f6-44dd-8554-997521ccaa20" xmlns:ns3="8a1c2036-36f5-4773-a353-a11a7cdf52ae" targetNamespace="http://schemas.microsoft.com/office/2006/metadata/properties" ma:root="true" ma:fieldsID="09a073ebd50c5fd6a5ba6a9def982b58" ns2:_="" ns3:_="">
    <xsd:import namespace="c05d733a-31f6-44dd-8554-997521ccaa20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733a-31f6-44dd-8554-997521cc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v odsouhlasení" ma:internalName="Stav_x0020_odsouhlasen_x00ed_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814c0-3334-4739-9a4c-351d493d45ff}" ma:internalName="TaxCatchAll" ma:showField="CatchAllData" ma:web="8a1c2036-36f5-4773-a353-a11a7cdf5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c2036-36f5-4773-a353-a11a7cdf52ae" xsi:nil="true"/>
    <lcf76f155ced4ddcb4097134ff3c332f xmlns="c05d733a-31f6-44dd-8554-997521ccaa20">
      <Terms xmlns="http://schemas.microsoft.com/office/infopath/2007/PartnerControls"/>
    </lcf76f155ced4ddcb4097134ff3c332f>
    <_Flow_SignoffStatus xmlns="c05d733a-31f6-44dd-8554-997521ccaa2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381923-31A7-4A43-9A2A-5975B3594886}"/>
</file>

<file path=customXml/itemProps3.xml><?xml version="1.0" encoding="utf-8"?>
<ds:datastoreItem xmlns:ds="http://schemas.openxmlformats.org/officeDocument/2006/customXml" ds:itemID="{EB11B525-7F13-4CE0-B5AE-49976806B3AD}"/>
</file>

<file path=customXml/itemProps4.xml><?xml version="1.0" encoding="utf-8"?>
<ds:datastoreItem xmlns:ds="http://schemas.openxmlformats.org/officeDocument/2006/customXml" ds:itemID="{7BF00D4D-E219-4051-A951-8552D33762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vlckova</dc:creator>
  <cp:lastModifiedBy>Jarníková Jitka</cp:lastModifiedBy>
  <cp:revision>5</cp:revision>
  <dcterms:created xsi:type="dcterms:W3CDTF">2023-09-13T07:18:00Z</dcterms:created>
  <dcterms:modified xsi:type="dcterms:W3CDTF">2023-11-03T08:10:05Z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0x01010059088C93FBE4B445BDF2984E5D19C865</vt:lpwstr>
  </property>
  <property fmtid="{D5CDD505-2E9C-101B-9397-08002B2CF9AE}" pid="3" name="MediaServiceImageTags">
    <vt:lpwstr/>
  </property>
</Properties>
</file>